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6695" w14:textId="0E7A977C" w:rsidR="00A94DF4" w:rsidRPr="008715C7" w:rsidRDefault="00C84D14" w:rsidP="00A94DF4">
      <w:pPr>
        <w:rPr>
          <w:sz w:val="28"/>
          <w:szCs w:val="28"/>
        </w:rPr>
      </w:pPr>
      <w:r w:rsidRPr="008715C7">
        <w:rPr>
          <w:sz w:val="28"/>
          <w:szCs w:val="28"/>
        </w:rPr>
        <w:t>Procedure opportuniteitsadvies in het kader van de vergunningsaanvraag van een organisator van kinderopvang</w:t>
      </w:r>
      <w:r w:rsidR="00AA0B43" w:rsidRPr="008715C7">
        <w:rPr>
          <w:sz w:val="28"/>
          <w:szCs w:val="28"/>
        </w:rPr>
        <w:t xml:space="preserve"> (0-3 jaar)</w:t>
      </w:r>
    </w:p>
    <w:p w14:paraId="10121E5B" w14:textId="77777777" w:rsidR="008715C7" w:rsidRDefault="008715C7" w:rsidP="00A94DF4"/>
    <w:p w14:paraId="57E17B5B" w14:textId="0AA5FD76" w:rsidR="008715C7" w:rsidRPr="008715C7" w:rsidRDefault="008320E4" w:rsidP="008715C7">
      <w:pPr>
        <w:pStyle w:val="Lijstalinea"/>
        <w:numPr>
          <w:ilvl w:val="0"/>
          <w:numId w:val="13"/>
        </w:numPr>
        <w:rPr>
          <w:b/>
          <w:bCs/>
        </w:rPr>
      </w:pPr>
      <w:r w:rsidRPr="008715C7">
        <w:rPr>
          <w:b/>
          <w:bCs/>
        </w:rPr>
        <w:t>Vergunningsaanvraag en adviesrol van het lokaal bestuur</w:t>
      </w:r>
    </w:p>
    <w:p w14:paraId="55089841" w14:textId="15DCEFA0" w:rsidR="00C84D14" w:rsidRDefault="00C84D14" w:rsidP="00C84D14">
      <w:r>
        <w:t xml:space="preserve">De stad Mechelen neemt een belangrijke regierol op in het kader van kinderopvang. Vanuit deze regierol wil de stad ertoe bijdragen dat er voldoende betaalbare, kwaliteitsvolle en toegankelijke kinderopvang is </w:t>
      </w:r>
      <w:r w:rsidR="00096BBB">
        <w:t xml:space="preserve">met een goede spreiding </w:t>
      </w:r>
      <w:r>
        <w:t xml:space="preserve">op </w:t>
      </w:r>
      <w:r w:rsidR="00096BBB">
        <w:t xml:space="preserve">haar </w:t>
      </w:r>
      <w:r w:rsidR="006455FE">
        <w:t xml:space="preserve">gehele </w:t>
      </w:r>
      <w:r>
        <w:t>grondgebied</w:t>
      </w:r>
      <w:r w:rsidR="006455FE">
        <w:t xml:space="preserve">. </w:t>
      </w:r>
    </w:p>
    <w:p w14:paraId="6C0A5259" w14:textId="28253F0D" w:rsidR="009E0DAC" w:rsidRPr="000C0FB6" w:rsidRDefault="008320E4" w:rsidP="009E0DAC">
      <w:pPr>
        <w:jc w:val="both"/>
      </w:pPr>
      <w:r>
        <w:rPr>
          <w:shd w:val="clear" w:color="auto" w:fill="FFFFFF"/>
        </w:rPr>
        <w:t xml:space="preserve">Sinds het </w:t>
      </w:r>
      <w:proofErr w:type="spellStart"/>
      <w:r>
        <w:rPr>
          <w:shd w:val="clear" w:color="auto" w:fill="FFFFFF"/>
        </w:rPr>
        <w:t>invoege</w:t>
      </w:r>
      <w:proofErr w:type="spellEnd"/>
      <w:r>
        <w:rPr>
          <w:shd w:val="clear" w:color="auto" w:fill="FFFFFF"/>
        </w:rPr>
        <w:t xml:space="preserve"> treden van het</w:t>
      </w:r>
      <w:r w:rsidR="009E0DAC" w:rsidRPr="00002CF4">
        <w:rPr>
          <w:shd w:val="clear" w:color="auto" w:fill="FFFFFF"/>
        </w:rPr>
        <w:t xml:space="preserve"> ‘</w:t>
      </w:r>
      <w:hyperlink r:id="rId9" w:history="1">
        <w:r w:rsidR="009E0DAC" w:rsidRPr="00002CF4">
          <w:rPr>
            <w:color w:val="0563C1" w:themeColor="hyperlink"/>
            <w:u w:val="single"/>
            <w:shd w:val="clear" w:color="auto" w:fill="FFFFFF"/>
          </w:rPr>
          <w:t>Besluit van de Vlaamse Regering tot wijziging van de regelgeving over de voorwaarden en procedure in het kader van de toekenning van een vergunning of subsidie aan een organisator van kinderopvang en buitenschoolse opvangen over voorwaarden voor het lokaal bestuur in het kader van het lokaal beleid kinderopvang</w:t>
        </w:r>
      </w:hyperlink>
      <w:r w:rsidR="009E0DAC" w:rsidRPr="00002CF4">
        <w:rPr>
          <w:shd w:val="clear" w:color="auto" w:fill="FFFFFF"/>
        </w:rPr>
        <w:t xml:space="preserve">’ </w:t>
      </w:r>
      <w:r>
        <w:rPr>
          <w:shd w:val="clear" w:color="auto" w:fill="FFFFFF"/>
        </w:rPr>
        <w:t xml:space="preserve">moet </w:t>
      </w:r>
      <w:r w:rsidR="009E0DAC" w:rsidRPr="00002CF4">
        <w:t>een organisator bij de aanvraag van een vergunning kinderopvang vanaf 1 januari 2022</w:t>
      </w:r>
      <w:r>
        <w:t xml:space="preserve"> verplicht het opportuniteitsadvies van het lokale bestuur toevoegen. </w:t>
      </w:r>
    </w:p>
    <w:p w14:paraId="78544105" w14:textId="559EF04B" w:rsidR="00096BBB" w:rsidRDefault="009E0DAC" w:rsidP="00780313">
      <w:pPr>
        <w:jc w:val="both"/>
      </w:pPr>
      <w:r>
        <w:t>Concreet:  w</w:t>
      </w:r>
      <w:r w:rsidR="00096BBB" w:rsidRPr="00096BBB">
        <w:t xml:space="preserve">anneer een organisator wil starten met kinderopvang of uitbreiden met een aanzienlijk aantal plaatsen kinderopvang </w:t>
      </w:r>
      <w:r w:rsidR="00096BBB">
        <w:t>(</w:t>
      </w:r>
      <w:r w:rsidR="00B436AF">
        <w:t>vanaf</w:t>
      </w:r>
      <w:r w:rsidR="00096BBB">
        <w:t xml:space="preserve"> 9 plaatsen) </w:t>
      </w:r>
      <w:r w:rsidR="00096BBB" w:rsidRPr="00096BBB">
        <w:t xml:space="preserve">moet </w:t>
      </w:r>
      <w:r w:rsidR="00096BBB">
        <w:t>de organisator</w:t>
      </w:r>
      <w:r w:rsidR="00096BBB" w:rsidRPr="00096BBB">
        <w:t xml:space="preserve"> hiervoor een vergunningsaanvraag indienen bij het Agentschap Opgroeien. Een belangrijke voorwaarde om vergund te worden is het </w:t>
      </w:r>
      <w:r w:rsidR="00096BBB">
        <w:t>opportuniteits</w:t>
      </w:r>
      <w:r w:rsidR="00096BBB" w:rsidRPr="00096BBB">
        <w:t>advies bij het lokaal bestuur inwinnen</w:t>
      </w:r>
      <w:r w:rsidR="00096BBB">
        <w:t xml:space="preserve">. </w:t>
      </w:r>
    </w:p>
    <w:p w14:paraId="4AA136B9" w14:textId="2FF176B6" w:rsidR="00780313" w:rsidRPr="00780313" w:rsidRDefault="00780313" w:rsidP="00780313">
      <w:pPr>
        <w:jc w:val="both"/>
      </w:pPr>
      <w:r>
        <w:t>De stad Mechelen</w:t>
      </w:r>
      <w:r w:rsidRPr="00780313">
        <w:t xml:space="preserve"> ziet het opportuniteitsadvies als een belangrijke basis voor een kwalitatieve en duurzame samenwerking tussen het lokaal bestuur en de organisator kinderopvang. </w:t>
      </w:r>
      <w:r w:rsidR="00136909">
        <w:t xml:space="preserve">Om een kwaliteitsvol opportuniteitsadvies te kunnen geven, zetten we kennismaking centraal.  </w:t>
      </w:r>
    </w:p>
    <w:p w14:paraId="30ED228A" w14:textId="77777777" w:rsidR="00136909" w:rsidRDefault="00136909" w:rsidP="00136909">
      <w:pPr>
        <w:keepNext/>
        <w:keepLines/>
        <w:spacing w:before="40" w:after="0"/>
        <w:outlineLvl w:val="2"/>
      </w:pPr>
    </w:p>
    <w:p w14:paraId="4BC4CA81" w14:textId="245EDE0C" w:rsidR="00780313" w:rsidRPr="008715C7" w:rsidRDefault="00780313" w:rsidP="008715C7">
      <w:pPr>
        <w:pStyle w:val="Lijstalinea"/>
        <w:keepNext/>
        <w:keepLines/>
        <w:numPr>
          <w:ilvl w:val="0"/>
          <w:numId w:val="9"/>
        </w:numPr>
        <w:spacing w:before="40" w:after="0"/>
        <w:outlineLvl w:val="2"/>
        <w:rPr>
          <w:rFonts w:eastAsiaTheme="majorEastAsia" w:cstheme="minorHAnsi"/>
          <w:b/>
          <w:bCs/>
        </w:rPr>
      </w:pPr>
      <w:r w:rsidRPr="008715C7">
        <w:rPr>
          <w:rFonts w:eastAsiaTheme="majorEastAsia" w:cstheme="minorHAnsi"/>
          <w:b/>
          <w:bCs/>
        </w:rPr>
        <w:t xml:space="preserve">Doelgroep en toepassingsgebied </w:t>
      </w:r>
    </w:p>
    <w:p w14:paraId="0C6EB74C" w14:textId="77777777" w:rsidR="008715C7" w:rsidRDefault="008715C7" w:rsidP="00780313">
      <w:pPr>
        <w:jc w:val="both"/>
        <w:rPr>
          <w:rFonts w:cstheme="minorHAnsi"/>
        </w:rPr>
      </w:pPr>
    </w:p>
    <w:p w14:paraId="57998FA7" w14:textId="1BBE29A7" w:rsidR="00780313" w:rsidRPr="008715C7" w:rsidRDefault="00780313" w:rsidP="00780313">
      <w:pPr>
        <w:jc w:val="both"/>
        <w:rPr>
          <w:rFonts w:cstheme="minorHAnsi"/>
        </w:rPr>
      </w:pPr>
      <w:r w:rsidRPr="008715C7">
        <w:rPr>
          <w:rFonts w:cstheme="minorHAnsi"/>
        </w:rPr>
        <w:t xml:space="preserve">Een organisator </w:t>
      </w:r>
      <w:r w:rsidR="00237903">
        <w:rPr>
          <w:rFonts w:cstheme="minorHAnsi"/>
        </w:rPr>
        <w:t xml:space="preserve">kinderopvang </w:t>
      </w:r>
      <w:r w:rsidRPr="008715C7">
        <w:rPr>
          <w:rFonts w:cstheme="minorHAnsi"/>
        </w:rPr>
        <w:t xml:space="preserve">moet </w:t>
      </w:r>
      <w:r w:rsidR="008715C7">
        <w:rPr>
          <w:rFonts w:cstheme="minorHAnsi"/>
        </w:rPr>
        <w:t xml:space="preserve">vanaf 1 januari 2022 </w:t>
      </w:r>
      <w:r w:rsidRPr="008715C7">
        <w:rPr>
          <w:rFonts w:cstheme="minorHAnsi"/>
        </w:rPr>
        <w:t xml:space="preserve">een opportuniteitsadvies aanvragen voor: </w:t>
      </w:r>
    </w:p>
    <w:tbl>
      <w:tblPr>
        <w:tblW w:w="102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10260"/>
      </w:tblGrid>
      <w:tr w:rsidR="00BB79AA" w14:paraId="6090F5B5" w14:textId="77777777" w:rsidTr="00BB79AA">
        <w:trPr>
          <w:trHeight w:val="340"/>
        </w:trPr>
        <w:tc>
          <w:tcPr>
            <w:tcW w:w="9158" w:type="dxa"/>
            <w:tcBorders>
              <w:top w:val="nil"/>
              <w:left w:val="nil"/>
              <w:bottom w:val="nil"/>
              <w:right w:val="nil"/>
            </w:tcBorders>
            <w:hideMark/>
          </w:tcPr>
          <w:p w14:paraId="51A9222D" w14:textId="2CF07823" w:rsidR="00BB79AA" w:rsidRPr="00BB79AA" w:rsidRDefault="00BB79AA" w:rsidP="00BB79AA">
            <w:pPr>
              <w:pStyle w:val="Lijstalinea"/>
              <w:numPr>
                <w:ilvl w:val="0"/>
                <w:numId w:val="14"/>
              </w:numPr>
              <w:rPr>
                <w:rFonts w:eastAsia="Flanders Art Sans b2" w:cs="Arial"/>
                <w:color w:val="1D1B14"/>
                <w:lang w:val="nl-NL"/>
              </w:rPr>
            </w:pPr>
            <w:r>
              <w:rPr>
                <w:rFonts w:eastAsia="Flanders Art Sans b2" w:cs="Arial"/>
                <w:color w:val="1D1B14"/>
                <w:lang w:val="nl-NL"/>
              </w:rPr>
              <w:t>een ni</w:t>
            </w:r>
            <w:r w:rsidRPr="00BB79AA">
              <w:rPr>
                <w:rFonts w:eastAsia="Flanders Art Sans b2" w:cs="Arial"/>
                <w:color w:val="1D1B14"/>
                <w:lang w:val="nl-NL"/>
              </w:rPr>
              <w:t>euwe kinderopvanglocatie groepsopvang in de gemeente</w:t>
            </w:r>
            <w:r>
              <w:rPr>
                <w:rFonts w:eastAsia="Flanders Art Sans b2" w:cs="Arial"/>
                <w:color w:val="1D1B14"/>
                <w:lang w:val="nl-NL"/>
              </w:rPr>
              <w:t xml:space="preserve"> (geen gezinsopvang)</w:t>
            </w:r>
          </w:p>
        </w:tc>
      </w:tr>
      <w:tr w:rsidR="00BB79AA" w14:paraId="0B2D956D" w14:textId="77777777" w:rsidTr="00BB79AA">
        <w:trPr>
          <w:trHeight w:val="340"/>
        </w:trPr>
        <w:tc>
          <w:tcPr>
            <w:tcW w:w="9158" w:type="dxa"/>
            <w:tcBorders>
              <w:top w:val="nil"/>
              <w:left w:val="nil"/>
              <w:bottom w:val="nil"/>
              <w:right w:val="nil"/>
            </w:tcBorders>
            <w:hideMark/>
          </w:tcPr>
          <w:p w14:paraId="342F0708" w14:textId="1BCD291C" w:rsidR="00BB79AA" w:rsidRPr="00BB79AA" w:rsidRDefault="00BB79AA" w:rsidP="00BB79AA">
            <w:pPr>
              <w:pStyle w:val="Lijstalinea"/>
              <w:numPr>
                <w:ilvl w:val="0"/>
                <w:numId w:val="14"/>
              </w:numPr>
              <w:rPr>
                <w:rFonts w:eastAsia="Flanders Art Sans b2" w:cs="Arial"/>
                <w:color w:val="1D1B14"/>
                <w:lang w:val="nl-NL"/>
              </w:rPr>
            </w:pPr>
            <w:r>
              <w:rPr>
                <w:rFonts w:eastAsia="Flanders Art Sans b2" w:cs="Arial"/>
                <w:color w:val="1D1B14"/>
                <w:lang w:val="nl-NL"/>
              </w:rPr>
              <w:t>een v</w:t>
            </w:r>
            <w:r w:rsidRPr="00BB79AA">
              <w:rPr>
                <w:rFonts w:eastAsia="Flanders Art Sans b2" w:cs="Arial"/>
                <w:color w:val="1D1B14"/>
                <w:lang w:val="nl-NL"/>
              </w:rPr>
              <w:t>erhuizing van een bestaande locatie groepsopvang binnen de gemeente</w:t>
            </w:r>
          </w:p>
        </w:tc>
      </w:tr>
      <w:tr w:rsidR="00BB79AA" w14:paraId="5DA2E23A" w14:textId="77777777" w:rsidTr="00BB79AA">
        <w:trPr>
          <w:trHeight w:val="340"/>
        </w:trPr>
        <w:tc>
          <w:tcPr>
            <w:tcW w:w="9158" w:type="dxa"/>
            <w:tcBorders>
              <w:top w:val="nil"/>
              <w:left w:val="nil"/>
              <w:bottom w:val="nil"/>
              <w:right w:val="nil"/>
            </w:tcBorders>
            <w:hideMark/>
          </w:tcPr>
          <w:p w14:paraId="6ECA3011" w14:textId="0774954D" w:rsidR="00BB79AA" w:rsidRPr="00BB79AA" w:rsidRDefault="00BB79AA" w:rsidP="00BB79AA">
            <w:pPr>
              <w:pStyle w:val="Lijstalinea"/>
              <w:numPr>
                <w:ilvl w:val="0"/>
                <w:numId w:val="14"/>
              </w:numPr>
              <w:rPr>
                <w:rFonts w:eastAsia="Flanders Art Sans b2" w:cs="Arial"/>
                <w:color w:val="1D1B14"/>
                <w:lang w:val="nl-NL"/>
              </w:rPr>
            </w:pPr>
            <w:r>
              <w:rPr>
                <w:rFonts w:eastAsia="Flanders Art Sans b2" w:cs="Arial"/>
                <w:color w:val="1D1B14"/>
                <w:lang w:val="nl-NL"/>
              </w:rPr>
              <w:t>de ui</w:t>
            </w:r>
            <w:r w:rsidRPr="00BB79AA">
              <w:rPr>
                <w:rFonts w:eastAsia="Flanders Art Sans b2" w:cs="Arial"/>
                <w:color w:val="1D1B14"/>
                <w:lang w:val="nl-NL"/>
              </w:rPr>
              <w:t>tbreiding van een bestaande locatie groepsopvang met minstens 9 plaatsen</w:t>
            </w:r>
          </w:p>
        </w:tc>
      </w:tr>
      <w:tr w:rsidR="00BB79AA" w14:paraId="0A86B5F0" w14:textId="77777777" w:rsidTr="00BB79AA">
        <w:trPr>
          <w:trHeight w:val="585"/>
        </w:trPr>
        <w:tc>
          <w:tcPr>
            <w:tcW w:w="9158" w:type="dxa"/>
            <w:tcBorders>
              <w:top w:val="nil"/>
              <w:left w:val="nil"/>
              <w:bottom w:val="nil"/>
              <w:right w:val="nil"/>
            </w:tcBorders>
            <w:hideMark/>
          </w:tcPr>
          <w:p w14:paraId="4CCDB432" w14:textId="4BEAE9A6" w:rsidR="00BB79AA" w:rsidRPr="00BB79AA" w:rsidRDefault="00BB79AA" w:rsidP="00BB79AA">
            <w:pPr>
              <w:pStyle w:val="Lijstalinea"/>
              <w:numPr>
                <w:ilvl w:val="0"/>
                <w:numId w:val="14"/>
              </w:numPr>
              <w:rPr>
                <w:rFonts w:eastAsia="Flanders Art Sans b2" w:cs="Arial"/>
                <w:color w:val="1D1B14"/>
                <w:lang w:val="nl-NL"/>
              </w:rPr>
            </w:pPr>
            <w:r>
              <w:rPr>
                <w:rFonts w:eastAsia="Flanders Art Sans b2" w:cs="Arial"/>
                <w:color w:val="1D1B14"/>
                <w:lang w:val="nl-NL"/>
              </w:rPr>
              <w:t>de u</w:t>
            </w:r>
            <w:r w:rsidRPr="00BB79AA">
              <w:rPr>
                <w:rFonts w:eastAsia="Flanders Art Sans b2" w:cs="Arial"/>
                <w:color w:val="1D1B14"/>
                <w:lang w:val="nl-NL"/>
              </w:rPr>
              <w:t>itbreiding van gezinsopvang naar groepsopvang (vanaf 9 plaatsen)</w:t>
            </w:r>
          </w:p>
        </w:tc>
      </w:tr>
    </w:tbl>
    <w:p w14:paraId="61A016A2" w14:textId="2DD1F7A1" w:rsidR="00BB79AA" w:rsidRDefault="00780313" w:rsidP="00780313">
      <w:pPr>
        <w:jc w:val="both"/>
        <w:rPr>
          <w:rFonts w:cstheme="minorHAnsi"/>
        </w:rPr>
      </w:pPr>
      <w:r w:rsidRPr="008715C7">
        <w:rPr>
          <w:rFonts w:cstheme="minorHAnsi"/>
        </w:rPr>
        <w:t xml:space="preserve">In </w:t>
      </w:r>
      <w:r w:rsidR="00BB79AA">
        <w:rPr>
          <w:rFonts w:cstheme="minorHAnsi"/>
        </w:rPr>
        <w:t xml:space="preserve">alle andere gevallen (vb. uitbreiding bestaande locatie groepsopvang </w:t>
      </w:r>
      <w:r w:rsidR="00BB79AA" w:rsidRPr="008715C7">
        <w:rPr>
          <w:rFonts w:cstheme="minorHAnsi"/>
        </w:rPr>
        <w:t>met minder dan 9 plaatsen</w:t>
      </w:r>
      <w:r w:rsidR="00BB79AA">
        <w:rPr>
          <w:rFonts w:cstheme="minorHAnsi"/>
        </w:rPr>
        <w:t>)</w:t>
      </w:r>
      <w:r w:rsidRPr="008715C7">
        <w:rPr>
          <w:rFonts w:cstheme="minorHAnsi"/>
        </w:rPr>
        <w:t>, kan het advies vrijblijvend gevraagd worden. In dit geval dient het advies niet aan het Agentschap Opgroeien te worden overgemaakt.</w:t>
      </w:r>
    </w:p>
    <w:p w14:paraId="6D10A7C4" w14:textId="2004DE88" w:rsidR="00BA1C91" w:rsidRDefault="00BB79AA" w:rsidP="00BB79AA">
      <w:pPr>
        <w:rPr>
          <w:rFonts w:cstheme="minorHAnsi"/>
        </w:rPr>
      </w:pPr>
      <w:r>
        <w:rPr>
          <w:rFonts w:cstheme="minorHAnsi"/>
        </w:rPr>
        <w:br w:type="page"/>
      </w:r>
    </w:p>
    <w:p w14:paraId="2412459B" w14:textId="77777777" w:rsidR="007B5168" w:rsidRPr="00FE73EE" w:rsidRDefault="007B5168" w:rsidP="007B5168">
      <w:pPr>
        <w:pStyle w:val="Lijstalinea"/>
        <w:numPr>
          <w:ilvl w:val="0"/>
          <w:numId w:val="11"/>
        </w:numPr>
        <w:jc w:val="both"/>
        <w:rPr>
          <w:rFonts w:cstheme="minorHAnsi"/>
          <w:b/>
          <w:bCs/>
        </w:rPr>
      </w:pPr>
      <w:r w:rsidRPr="00FE73EE">
        <w:rPr>
          <w:rFonts w:cstheme="minorHAnsi"/>
          <w:b/>
          <w:bCs/>
        </w:rPr>
        <w:lastRenderedPageBreak/>
        <w:t>Voortraject: het kennismakingsgesprek</w:t>
      </w:r>
    </w:p>
    <w:p w14:paraId="6C050513" w14:textId="6076E460" w:rsidR="007B5168" w:rsidRPr="00FE73EE" w:rsidRDefault="007B5168" w:rsidP="007B5168">
      <w:r w:rsidRPr="00FE73EE">
        <w:rPr>
          <w:rFonts w:cstheme="minorHAnsi"/>
        </w:rPr>
        <w:t xml:space="preserve">Vooraleer een definitief opportuniteitsadvies kan aangevraagd worden, dient er eerst een kennismakingsgesprek plaats te vinden tussen de organisator kinderopvang en een medewerker van de regie kinderopvang van de stad Mechelen. </w:t>
      </w:r>
      <w:r w:rsidRPr="00FE73EE">
        <w:t xml:space="preserve">Tijdens het kennismakingsgesprek kan het lokaal bestuur o.a. inzicht geven in de noden die ze ervaart </w:t>
      </w:r>
      <w:proofErr w:type="spellStart"/>
      <w:r w:rsidRPr="00FE73EE">
        <w:t>mbt</w:t>
      </w:r>
      <w:proofErr w:type="spellEnd"/>
      <w:r w:rsidRPr="00FE73EE">
        <w:t xml:space="preserve"> kinderopvang en krijgt de organisator </w:t>
      </w:r>
      <w:r w:rsidR="00BA1C91" w:rsidRPr="00FE73EE">
        <w:t xml:space="preserve">de </w:t>
      </w:r>
      <w:r w:rsidRPr="00FE73EE">
        <w:t xml:space="preserve">mogelijkheid om vragen te stellen en de plannen voor te stellen. Volgende punten komen tijdens een kennismaking steeds aan bod: </w:t>
      </w:r>
    </w:p>
    <w:p w14:paraId="17A0ABD5" w14:textId="77777777" w:rsidR="007B5168" w:rsidRPr="00FE73EE" w:rsidRDefault="007B5168" w:rsidP="007B5168">
      <w:pPr>
        <w:numPr>
          <w:ilvl w:val="0"/>
          <w:numId w:val="12"/>
        </w:numPr>
        <w:contextualSpacing/>
        <w:jc w:val="both"/>
      </w:pPr>
      <w:r w:rsidRPr="00FE73EE">
        <w:t>beleidsvoerend vermogen, ervaring, visie en plan van aanpak van de organisator</w:t>
      </w:r>
    </w:p>
    <w:p w14:paraId="09ECBCA9" w14:textId="77777777" w:rsidR="007B5168" w:rsidRPr="00FE73EE" w:rsidRDefault="007B5168" w:rsidP="007B5168">
      <w:pPr>
        <w:numPr>
          <w:ilvl w:val="0"/>
          <w:numId w:val="12"/>
        </w:numPr>
        <w:contextualSpacing/>
        <w:jc w:val="both"/>
      </w:pPr>
      <w:r w:rsidRPr="00FE73EE">
        <w:t>omgevingsanalyse (o.a. overzicht aantal plaatsen per 100 kinderen/per wijk)</w:t>
      </w:r>
    </w:p>
    <w:p w14:paraId="5A0E4E4C" w14:textId="77777777" w:rsidR="007B5168" w:rsidRPr="00FE73EE" w:rsidRDefault="007B5168" w:rsidP="007B5168">
      <w:pPr>
        <w:numPr>
          <w:ilvl w:val="0"/>
          <w:numId w:val="12"/>
        </w:numPr>
        <w:contextualSpacing/>
        <w:jc w:val="both"/>
      </w:pPr>
      <w:r w:rsidRPr="00FE73EE">
        <w:t>medewerking lokaal loket kinderopvang</w:t>
      </w:r>
    </w:p>
    <w:p w14:paraId="71DEAE92" w14:textId="77777777" w:rsidR="007B5168" w:rsidRPr="00FE73EE" w:rsidRDefault="007B5168" w:rsidP="007B5168">
      <w:pPr>
        <w:numPr>
          <w:ilvl w:val="0"/>
          <w:numId w:val="12"/>
        </w:numPr>
        <w:contextualSpacing/>
        <w:jc w:val="both"/>
      </w:pPr>
      <w:r w:rsidRPr="00FE73EE">
        <w:t>medewerking lokaal overleg kinderopvang (LOK)</w:t>
      </w:r>
    </w:p>
    <w:p w14:paraId="06DC05A3" w14:textId="0924AF07" w:rsidR="007B5168" w:rsidRPr="00FE73EE" w:rsidRDefault="007B5168" w:rsidP="007B5168">
      <w:pPr>
        <w:numPr>
          <w:ilvl w:val="0"/>
          <w:numId w:val="12"/>
        </w:numPr>
        <w:contextualSpacing/>
        <w:jc w:val="both"/>
      </w:pPr>
      <w:r w:rsidRPr="00FE73EE">
        <w:t>ondersteuningsmogelijkheden vanuit de stad</w:t>
      </w:r>
    </w:p>
    <w:p w14:paraId="5F5B5CFC" w14:textId="677EBE98" w:rsidR="00EB7818" w:rsidRPr="00FE73EE" w:rsidRDefault="00EB7818" w:rsidP="007B5168">
      <w:pPr>
        <w:numPr>
          <w:ilvl w:val="0"/>
          <w:numId w:val="12"/>
        </w:numPr>
        <w:contextualSpacing/>
        <w:jc w:val="both"/>
      </w:pPr>
      <w:r w:rsidRPr="00FE73EE">
        <w:t>stedenbouwkundige voorschriften</w:t>
      </w:r>
    </w:p>
    <w:p w14:paraId="23E2BAC6" w14:textId="77777777" w:rsidR="0014758F" w:rsidRPr="00FE73EE" w:rsidRDefault="0014758F" w:rsidP="0014758F">
      <w:pPr>
        <w:spacing w:after="0"/>
        <w:rPr>
          <w:rFonts w:cstheme="minorHAnsi"/>
        </w:rPr>
      </w:pPr>
    </w:p>
    <w:p w14:paraId="5A3DC85C" w14:textId="77777777" w:rsidR="00AD7867" w:rsidRPr="00FE73EE" w:rsidRDefault="00AD7867" w:rsidP="0014758F">
      <w:pPr>
        <w:spacing w:after="0"/>
        <w:rPr>
          <w:rFonts w:cstheme="minorHAnsi"/>
          <w:i/>
          <w:iCs/>
        </w:rPr>
      </w:pPr>
      <w:r w:rsidRPr="00FE73EE">
        <w:rPr>
          <w:rFonts w:cstheme="minorHAnsi"/>
          <w:i/>
          <w:iCs/>
        </w:rPr>
        <w:t>Aanvraag kennismakingsgesprek</w:t>
      </w:r>
    </w:p>
    <w:p w14:paraId="1BD1A4F5" w14:textId="77777777" w:rsidR="00AD7867" w:rsidRPr="00FE73EE" w:rsidRDefault="00AD7867" w:rsidP="0014758F">
      <w:pPr>
        <w:spacing w:after="0"/>
        <w:rPr>
          <w:rFonts w:cstheme="minorHAnsi"/>
          <w:i/>
          <w:iCs/>
        </w:rPr>
      </w:pPr>
    </w:p>
    <w:p w14:paraId="1EEB9A88" w14:textId="465EF061" w:rsidR="0014758F" w:rsidRDefault="0014758F" w:rsidP="00FE73EE">
      <w:pPr>
        <w:spacing w:after="0"/>
        <w:rPr>
          <w:color w:val="0563C1" w:themeColor="hyperlink"/>
          <w:u w:val="single"/>
        </w:rPr>
      </w:pPr>
      <w:r w:rsidRPr="00FE73EE">
        <w:rPr>
          <w:rFonts w:cstheme="minorHAnsi"/>
        </w:rPr>
        <w:t>De vraag voor een kennismakingsgesprek met een medewerker van de regie kinderopvang van</w:t>
      </w:r>
      <w:r w:rsidRPr="00FE73EE">
        <w:t xml:space="preserve"> de stad Mechelen kan via e-mail: </w:t>
      </w:r>
      <w:bookmarkStart w:id="0" w:name="_Hlk89100901"/>
      <w:r w:rsidR="003C4508" w:rsidRPr="00FE73EE">
        <w:fldChar w:fldCharType="begin"/>
      </w:r>
      <w:r w:rsidR="003C4508" w:rsidRPr="00FE73EE">
        <w:instrText xml:space="preserve"> HYPERLINK "mailto:kinderopvang@mechelen.be" </w:instrText>
      </w:r>
      <w:r w:rsidR="003C4508" w:rsidRPr="00FE73EE">
        <w:fldChar w:fldCharType="separate"/>
      </w:r>
      <w:r w:rsidRPr="00FE73EE">
        <w:rPr>
          <w:rStyle w:val="Hyperlink"/>
          <w:b/>
          <w:bCs/>
        </w:rPr>
        <w:t>kinderopvang@mechelen.be</w:t>
      </w:r>
      <w:r w:rsidR="003C4508" w:rsidRPr="00FE73EE">
        <w:rPr>
          <w:rStyle w:val="Hyperlink"/>
          <w:b/>
          <w:bCs/>
        </w:rPr>
        <w:fldChar w:fldCharType="end"/>
      </w:r>
      <w:r w:rsidRPr="00FE73EE">
        <w:t xml:space="preserve"> </w:t>
      </w:r>
    </w:p>
    <w:bookmarkEnd w:id="0"/>
    <w:p w14:paraId="4338A1EA" w14:textId="77777777" w:rsidR="00FE73EE" w:rsidRPr="00FE73EE" w:rsidRDefault="00FE73EE" w:rsidP="00FE73EE">
      <w:pPr>
        <w:spacing w:after="0"/>
        <w:rPr>
          <w:color w:val="0563C1" w:themeColor="hyperlink"/>
          <w:u w:val="single"/>
        </w:rPr>
      </w:pPr>
    </w:p>
    <w:p w14:paraId="347C68EA" w14:textId="59E9945A" w:rsidR="0014758F" w:rsidRDefault="0014758F" w:rsidP="00780313">
      <w:pPr>
        <w:jc w:val="both"/>
        <w:rPr>
          <w:rFonts w:cstheme="minorHAnsi"/>
          <w:b/>
          <w:bCs/>
          <w:u w:val="single"/>
        </w:rPr>
      </w:pPr>
      <w:r w:rsidRPr="00FE73EE">
        <w:t xml:space="preserve">Binnen </w:t>
      </w:r>
      <w:r w:rsidR="007E42CD" w:rsidRPr="00FE73EE">
        <w:t>de week</w:t>
      </w:r>
      <w:r w:rsidRPr="00FE73EE">
        <w:t xml:space="preserve"> neemt een medewerker van de regie kinderopvang van de stad Mechelen contact op met de organisator voor het plannen van een kennismakingsgesprek.</w:t>
      </w:r>
      <w:r>
        <w:t xml:space="preserve"> </w:t>
      </w:r>
    </w:p>
    <w:p w14:paraId="6071302A" w14:textId="77777777" w:rsidR="0014758F" w:rsidRPr="0014758F" w:rsidRDefault="0014758F" w:rsidP="00780313">
      <w:pPr>
        <w:jc w:val="both"/>
        <w:rPr>
          <w:rFonts w:cstheme="minorHAnsi"/>
          <w:b/>
          <w:bCs/>
          <w:u w:val="single"/>
        </w:rPr>
      </w:pPr>
    </w:p>
    <w:p w14:paraId="75ED4507" w14:textId="4A857A7C" w:rsidR="00780313" w:rsidRDefault="00780313" w:rsidP="008715C7">
      <w:pPr>
        <w:pStyle w:val="Lijstalinea"/>
        <w:keepNext/>
        <w:keepLines/>
        <w:numPr>
          <w:ilvl w:val="0"/>
          <w:numId w:val="11"/>
        </w:numPr>
        <w:spacing w:before="40" w:after="0"/>
        <w:jc w:val="both"/>
        <w:outlineLvl w:val="2"/>
        <w:rPr>
          <w:rFonts w:eastAsiaTheme="majorEastAsia" w:cstheme="minorHAnsi"/>
          <w:b/>
          <w:bCs/>
        </w:rPr>
      </w:pPr>
      <w:r w:rsidRPr="008715C7">
        <w:rPr>
          <w:rFonts w:eastAsiaTheme="majorEastAsia" w:cstheme="minorHAnsi"/>
          <w:b/>
          <w:bCs/>
        </w:rPr>
        <w:t>Voorwaarden om opportuniteitsadvies te kunnen aanvragen</w:t>
      </w:r>
    </w:p>
    <w:p w14:paraId="7DB8C767" w14:textId="77777777" w:rsidR="008715C7" w:rsidRPr="008715C7" w:rsidRDefault="008715C7" w:rsidP="008715C7">
      <w:pPr>
        <w:pStyle w:val="Lijstalinea"/>
        <w:keepNext/>
        <w:keepLines/>
        <w:spacing w:before="40" w:after="0"/>
        <w:ind w:left="1080"/>
        <w:jc w:val="both"/>
        <w:outlineLvl w:val="2"/>
        <w:rPr>
          <w:rFonts w:eastAsiaTheme="majorEastAsia" w:cstheme="minorHAnsi"/>
          <w:b/>
          <w:bCs/>
        </w:rPr>
      </w:pPr>
    </w:p>
    <w:p w14:paraId="2A7E0FA9" w14:textId="67D757EC" w:rsidR="00780313" w:rsidRPr="008715C7" w:rsidRDefault="00780313" w:rsidP="00780313">
      <w:pPr>
        <w:jc w:val="both"/>
        <w:rPr>
          <w:rFonts w:cstheme="minorHAnsi"/>
        </w:rPr>
      </w:pPr>
      <w:r w:rsidRPr="008715C7">
        <w:rPr>
          <w:rFonts w:cstheme="minorHAnsi"/>
        </w:rPr>
        <w:t xml:space="preserve">Stad </w:t>
      </w:r>
      <w:r w:rsidR="00237903">
        <w:rPr>
          <w:rFonts w:cstheme="minorHAnsi"/>
        </w:rPr>
        <w:t>Mechelen</w:t>
      </w:r>
      <w:r w:rsidRPr="008715C7">
        <w:rPr>
          <w:rFonts w:cstheme="minorHAnsi"/>
        </w:rPr>
        <w:t xml:space="preserve"> staat open om organisatoren </w:t>
      </w:r>
      <w:r w:rsidR="008320E4">
        <w:rPr>
          <w:rFonts w:cstheme="minorHAnsi"/>
        </w:rPr>
        <w:t>te</w:t>
      </w:r>
      <w:r w:rsidRPr="008715C7">
        <w:rPr>
          <w:rFonts w:cstheme="minorHAnsi"/>
        </w:rPr>
        <w:t xml:space="preserve"> adviseren bij opstart, verhuis of uitbreiding. Er zijn 2 voorwaarden om opportuniteitsadvies te verlenen:  </w:t>
      </w:r>
    </w:p>
    <w:p w14:paraId="412B9272" w14:textId="25CCA113" w:rsidR="00780313" w:rsidRPr="008715C7" w:rsidRDefault="00780313" w:rsidP="00780313">
      <w:pPr>
        <w:numPr>
          <w:ilvl w:val="0"/>
          <w:numId w:val="5"/>
        </w:numPr>
        <w:contextualSpacing/>
        <w:jc w:val="both"/>
        <w:rPr>
          <w:rFonts w:cstheme="minorHAnsi"/>
        </w:rPr>
      </w:pPr>
      <w:r w:rsidRPr="008715C7">
        <w:rPr>
          <w:rFonts w:cstheme="minorHAnsi"/>
        </w:rPr>
        <w:t xml:space="preserve">Adres van de locatie is gekend en is gelegen op het grondgebied van </w:t>
      </w:r>
      <w:r w:rsidR="00237903">
        <w:rPr>
          <w:rFonts w:cstheme="minorHAnsi"/>
        </w:rPr>
        <w:t>Mechelen</w:t>
      </w:r>
      <w:r w:rsidRPr="008715C7">
        <w:rPr>
          <w:rFonts w:cstheme="minorHAnsi"/>
        </w:rPr>
        <w:t xml:space="preserve"> </w:t>
      </w:r>
    </w:p>
    <w:p w14:paraId="69446BB2" w14:textId="0926DA7B" w:rsidR="00237903" w:rsidRDefault="00780313" w:rsidP="00237903">
      <w:pPr>
        <w:numPr>
          <w:ilvl w:val="0"/>
          <w:numId w:val="5"/>
        </w:numPr>
        <w:contextualSpacing/>
        <w:jc w:val="both"/>
        <w:rPr>
          <w:rFonts w:cstheme="minorHAnsi"/>
        </w:rPr>
      </w:pPr>
      <w:r w:rsidRPr="008715C7">
        <w:rPr>
          <w:rFonts w:cstheme="minorHAnsi"/>
        </w:rPr>
        <w:t>De vermoedelijke opstartdatum is gekend</w:t>
      </w:r>
    </w:p>
    <w:p w14:paraId="13695D2F" w14:textId="7CFB7FA5" w:rsidR="00237903" w:rsidRDefault="00237903" w:rsidP="00B436AF">
      <w:pPr>
        <w:rPr>
          <w:rFonts w:cstheme="minorHAnsi"/>
        </w:rPr>
      </w:pPr>
    </w:p>
    <w:p w14:paraId="7DF0D4D4" w14:textId="53544803" w:rsidR="00780313" w:rsidRPr="008715C7" w:rsidRDefault="00237903" w:rsidP="008715C7">
      <w:pPr>
        <w:pStyle w:val="Lijstalinea"/>
        <w:numPr>
          <w:ilvl w:val="0"/>
          <w:numId w:val="11"/>
        </w:numPr>
        <w:jc w:val="both"/>
        <w:rPr>
          <w:rFonts w:cstheme="minorHAnsi"/>
          <w:b/>
          <w:bCs/>
        </w:rPr>
      </w:pPr>
      <w:r w:rsidRPr="008715C7">
        <w:rPr>
          <w:rFonts w:cstheme="minorHAnsi"/>
          <w:b/>
          <w:bCs/>
        </w:rPr>
        <w:t>B</w:t>
      </w:r>
      <w:r w:rsidR="00780313" w:rsidRPr="008715C7">
        <w:rPr>
          <w:rFonts w:cstheme="minorHAnsi"/>
          <w:b/>
          <w:bCs/>
        </w:rPr>
        <w:t>eoordelingscriteria</w:t>
      </w:r>
    </w:p>
    <w:p w14:paraId="3FC865A7" w14:textId="6F010FF0" w:rsidR="006052C0" w:rsidRPr="008715C7" w:rsidRDefault="00780313" w:rsidP="00780313">
      <w:pPr>
        <w:rPr>
          <w:rFonts w:cstheme="minorHAnsi"/>
        </w:rPr>
      </w:pPr>
      <w:r w:rsidRPr="008715C7">
        <w:rPr>
          <w:rFonts w:cstheme="minorHAnsi"/>
        </w:rPr>
        <w:t xml:space="preserve">De stad Mechelen voorziet 3 criteria. Indien </w:t>
      </w:r>
      <w:r w:rsidR="00AA0B43">
        <w:rPr>
          <w:rFonts w:cstheme="minorHAnsi"/>
        </w:rPr>
        <w:t xml:space="preserve">aan </w:t>
      </w:r>
      <w:r w:rsidRPr="008715C7">
        <w:rPr>
          <w:rFonts w:cstheme="minorHAnsi"/>
        </w:rPr>
        <w:t xml:space="preserve">deze 3 criteria voldaan zijn, formuleert de stad Mechelen </w:t>
      </w:r>
      <w:r w:rsidR="00AA0B43">
        <w:rPr>
          <w:rFonts w:cstheme="minorHAnsi"/>
        </w:rPr>
        <w:t xml:space="preserve">een </w:t>
      </w:r>
      <w:r w:rsidRPr="008715C7">
        <w:rPr>
          <w:rFonts w:cstheme="minorHAnsi"/>
        </w:rPr>
        <w:t xml:space="preserve">positief advies. Indien </w:t>
      </w:r>
      <w:r w:rsidR="009B17D0">
        <w:rPr>
          <w:rFonts w:cstheme="minorHAnsi"/>
        </w:rPr>
        <w:t xml:space="preserve">aan </w:t>
      </w:r>
      <w:r w:rsidRPr="008715C7">
        <w:rPr>
          <w:rFonts w:cstheme="minorHAnsi"/>
        </w:rPr>
        <w:t xml:space="preserve">minstens 1 van de criteria niet voldaan is, wordt </w:t>
      </w:r>
      <w:r w:rsidR="00AA0B43">
        <w:rPr>
          <w:rFonts w:cstheme="minorHAnsi"/>
        </w:rPr>
        <w:t xml:space="preserve">een </w:t>
      </w:r>
      <w:r w:rsidRPr="008715C7">
        <w:rPr>
          <w:rFonts w:cstheme="minorHAnsi"/>
        </w:rPr>
        <w:t xml:space="preserve">negatief advies geformuleerd. </w:t>
      </w:r>
    </w:p>
    <w:p w14:paraId="031BCA05" w14:textId="7A33B685" w:rsidR="00780313" w:rsidRPr="0014758F" w:rsidRDefault="00780313" w:rsidP="00780313">
      <w:pPr>
        <w:rPr>
          <w:rFonts w:cstheme="minorHAnsi"/>
          <w:i/>
          <w:iCs/>
        </w:rPr>
      </w:pPr>
      <w:r w:rsidRPr="0014758F">
        <w:rPr>
          <w:rFonts w:cstheme="minorHAnsi"/>
          <w:i/>
          <w:iCs/>
        </w:rPr>
        <w:t>1.</w:t>
      </w:r>
      <w:r w:rsidRPr="0014758F">
        <w:rPr>
          <w:rFonts w:cstheme="minorHAnsi"/>
          <w:i/>
          <w:iCs/>
        </w:rPr>
        <w:tab/>
        <w:t xml:space="preserve">Er vond een kennismakingsgesprek plaats met </w:t>
      </w:r>
      <w:r w:rsidR="00237903" w:rsidRPr="0014758F">
        <w:rPr>
          <w:rFonts w:cstheme="minorHAnsi"/>
          <w:i/>
          <w:iCs/>
        </w:rPr>
        <w:t>een</w:t>
      </w:r>
      <w:r w:rsidRPr="0014758F">
        <w:rPr>
          <w:rFonts w:cstheme="minorHAnsi"/>
          <w:i/>
          <w:iCs/>
        </w:rPr>
        <w:t xml:space="preserve"> medewerker van de regie kinderopvang van stad Mechele</w:t>
      </w:r>
      <w:r w:rsidR="006052C0" w:rsidRPr="0014758F">
        <w:rPr>
          <w:rFonts w:cstheme="minorHAnsi"/>
          <w:i/>
          <w:iCs/>
        </w:rPr>
        <w:t xml:space="preserve">n (in het kader van het voortraject).  </w:t>
      </w:r>
    </w:p>
    <w:p w14:paraId="093110D1" w14:textId="0A2BD1FE" w:rsidR="00BB79AA" w:rsidRDefault="00780313" w:rsidP="006052C0">
      <w:pPr>
        <w:rPr>
          <w:rFonts w:cstheme="minorHAnsi"/>
        </w:rPr>
      </w:pPr>
      <w:r w:rsidRPr="006052C0">
        <w:rPr>
          <w:rFonts w:cstheme="minorHAnsi"/>
          <w:b/>
          <w:bCs/>
        </w:rPr>
        <w:t>Motivering</w:t>
      </w:r>
      <w:r w:rsidRPr="008715C7">
        <w:rPr>
          <w:rFonts w:cstheme="minorHAnsi"/>
        </w:rPr>
        <w:t xml:space="preserve">: </w:t>
      </w:r>
      <w:r w:rsidR="00AA0B43">
        <w:rPr>
          <w:rFonts w:cstheme="minorHAnsi"/>
        </w:rPr>
        <w:t>K</w:t>
      </w:r>
      <w:r w:rsidRPr="008715C7">
        <w:rPr>
          <w:rFonts w:cstheme="minorHAnsi"/>
        </w:rPr>
        <w:t>ennismaking is de basis voor een goede samenwerking. Door in dialoog te gaan</w:t>
      </w:r>
      <w:r w:rsidR="00237903" w:rsidRPr="00AA0B43">
        <w:rPr>
          <w:rFonts w:cstheme="minorHAnsi"/>
        </w:rPr>
        <w:t xml:space="preserve"> krijgt de organisator zicht op de noden binnen de stad en kan het lokaal bestuur </w:t>
      </w:r>
      <w:r w:rsidR="00237903" w:rsidRPr="008715C7">
        <w:t xml:space="preserve">eventuele problemen en kansen </w:t>
      </w:r>
      <w:r w:rsidR="00AA0B43" w:rsidRPr="008715C7">
        <w:t xml:space="preserve">die ze </w:t>
      </w:r>
      <w:r w:rsidR="00237903" w:rsidRPr="008715C7">
        <w:t xml:space="preserve">ziet </w:t>
      </w:r>
      <w:r w:rsidR="00AA0B43" w:rsidRPr="008715C7">
        <w:t>bespreken met</w:t>
      </w:r>
      <w:r w:rsidR="00237903" w:rsidRPr="008715C7">
        <w:t xml:space="preserve"> de organisator, rekening houdend met de lokale context</w:t>
      </w:r>
      <w:r w:rsidRPr="008715C7">
        <w:rPr>
          <w:rFonts w:cstheme="minorHAnsi"/>
        </w:rPr>
        <w:t xml:space="preserve">. </w:t>
      </w:r>
    </w:p>
    <w:p w14:paraId="42106628" w14:textId="4C710E34" w:rsidR="006052C0" w:rsidRPr="00BB79AA" w:rsidRDefault="00BB79AA" w:rsidP="006052C0">
      <w:pPr>
        <w:rPr>
          <w:rFonts w:cstheme="minorHAnsi"/>
        </w:rPr>
      </w:pPr>
      <w:r>
        <w:rPr>
          <w:rFonts w:cstheme="minorHAnsi"/>
        </w:rPr>
        <w:br w:type="page"/>
      </w:r>
    </w:p>
    <w:p w14:paraId="1787E0DD" w14:textId="116888BB" w:rsidR="00780313" w:rsidRPr="006052C0" w:rsidRDefault="00780313" w:rsidP="00780313">
      <w:pPr>
        <w:rPr>
          <w:rFonts w:cstheme="minorHAnsi"/>
        </w:rPr>
      </w:pPr>
      <w:r w:rsidRPr="0014758F">
        <w:rPr>
          <w:rFonts w:cstheme="minorHAnsi"/>
          <w:i/>
          <w:iCs/>
        </w:rPr>
        <w:lastRenderedPageBreak/>
        <w:t>2.</w:t>
      </w:r>
      <w:r w:rsidRPr="0014758F">
        <w:rPr>
          <w:rFonts w:cstheme="minorHAnsi"/>
          <w:i/>
          <w:iCs/>
        </w:rPr>
        <w:tab/>
        <w:t>Er werd</w:t>
      </w:r>
      <w:r w:rsidR="003B13C6" w:rsidRPr="0014758F">
        <w:rPr>
          <w:rFonts w:cstheme="minorHAnsi"/>
          <w:i/>
          <w:iCs/>
        </w:rPr>
        <w:t xml:space="preserve"> een positief</w:t>
      </w:r>
      <w:r w:rsidRPr="0014758F">
        <w:rPr>
          <w:rFonts w:cstheme="minorHAnsi"/>
          <w:i/>
          <w:iCs/>
        </w:rPr>
        <w:t xml:space="preserve"> advies </w:t>
      </w:r>
      <w:r w:rsidR="003B13C6" w:rsidRPr="0014758F">
        <w:rPr>
          <w:rFonts w:cstheme="minorHAnsi"/>
          <w:i/>
          <w:iCs/>
        </w:rPr>
        <w:t xml:space="preserve">gegeven </w:t>
      </w:r>
      <w:proofErr w:type="spellStart"/>
      <w:r w:rsidR="00EF160C" w:rsidRPr="0014758F">
        <w:rPr>
          <w:rFonts w:cstheme="minorHAnsi"/>
          <w:i/>
          <w:iCs/>
        </w:rPr>
        <w:t>ivm</w:t>
      </w:r>
      <w:proofErr w:type="spellEnd"/>
      <w:r w:rsidR="00EF160C" w:rsidRPr="0014758F">
        <w:rPr>
          <w:rFonts w:cstheme="minorHAnsi"/>
          <w:i/>
          <w:iCs/>
        </w:rPr>
        <w:t xml:space="preserve"> de stedenbouwkundige randvoorwaarden </w:t>
      </w:r>
      <w:r w:rsidR="003B13C6" w:rsidRPr="0014758F">
        <w:rPr>
          <w:rFonts w:cstheme="minorHAnsi"/>
          <w:i/>
          <w:iCs/>
        </w:rPr>
        <w:t xml:space="preserve">vanuit </w:t>
      </w:r>
      <w:r w:rsidR="00EF160C" w:rsidRPr="0014758F">
        <w:rPr>
          <w:rFonts w:cstheme="minorHAnsi"/>
          <w:i/>
          <w:iCs/>
        </w:rPr>
        <w:t>de</w:t>
      </w:r>
      <w:r w:rsidR="00EF160C" w:rsidRPr="006052C0">
        <w:rPr>
          <w:rFonts w:cstheme="minorHAnsi"/>
        </w:rPr>
        <w:t xml:space="preserve"> </w:t>
      </w:r>
      <w:r w:rsidR="00EF160C" w:rsidRPr="00AD0F12">
        <w:rPr>
          <w:rFonts w:cstheme="minorHAnsi"/>
          <w:i/>
          <w:iCs/>
        </w:rPr>
        <w:t>projectgroep ‘Integraal Overleg’</w:t>
      </w:r>
      <w:r w:rsidR="00EF160C" w:rsidRPr="006052C0">
        <w:rPr>
          <w:rFonts w:cstheme="minorHAnsi"/>
        </w:rPr>
        <w:t xml:space="preserve"> (wekelijks overleg tussen onder meer Bouwdienst, team Ruimtelijke Planning en team Mobiliteit)</w:t>
      </w:r>
      <w:r w:rsidRPr="006052C0">
        <w:rPr>
          <w:rFonts w:cstheme="minorHAnsi"/>
        </w:rPr>
        <w:t xml:space="preserve">. Het pand van de kinderopvang kan ingericht worden als kinderopvang, onder voorbehoud van het verkrijgen van de eventueel noodzakelijke omgevingsvergunning. </w:t>
      </w:r>
    </w:p>
    <w:p w14:paraId="4BFB00AA" w14:textId="6723615E" w:rsidR="00780313" w:rsidRPr="008715C7" w:rsidRDefault="00780313" w:rsidP="00780313">
      <w:pPr>
        <w:rPr>
          <w:rFonts w:cstheme="minorHAnsi"/>
        </w:rPr>
      </w:pPr>
      <w:r w:rsidRPr="006052C0">
        <w:rPr>
          <w:rFonts w:cstheme="minorHAnsi"/>
          <w:b/>
          <w:bCs/>
        </w:rPr>
        <w:t>Motivering</w:t>
      </w:r>
      <w:r w:rsidRPr="006052C0">
        <w:rPr>
          <w:rFonts w:cstheme="minorHAnsi"/>
        </w:rPr>
        <w:t xml:space="preserve">: </w:t>
      </w:r>
      <w:r w:rsidR="00FE73EE">
        <w:rPr>
          <w:rFonts w:cstheme="minorHAnsi"/>
        </w:rPr>
        <w:t>E</w:t>
      </w:r>
      <w:r w:rsidRPr="006052C0">
        <w:rPr>
          <w:rFonts w:cstheme="minorHAnsi"/>
        </w:rPr>
        <w:t>en pand waar kinderopvang in georganiseerd wordt dient te voldoen aan de geldende stedenbouwkundige voorschriften en goede ruimtelijke ordening.</w:t>
      </w:r>
    </w:p>
    <w:p w14:paraId="35AF6BCD" w14:textId="22D639A4" w:rsidR="00780313" w:rsidRPr="0014758F" w:rsidRDefault="00780313" w:rsidP="00780313">
      <w:pPr>
        <w:rPr>
          <w:rFonts w:cstheme="minorHAnsi"/>
          <w:i/>
          <w:iCs/>
        </w:rPr>
      </w:pPr>
      <w:r w:rsidRPr="0014758F">
        <w:rPr>
          <w:rFonts w:cstheme="minorHAnsi"/>
          <w:i/>
          <w:iCs/>
        </w:rPr>
        <w:t>3.</w:t>
      </w:r>
      <w:r w:rsidRPr="0014758F">
        <w:rPr>
          <w:rFonts w:cstheme="minorHAnsi"/>
          <w:i/>
          <w:iCs/>
        </w:rPr>
        <w:tab/>
        <w:t xml:space="preserve">De </w:t>
      </w:r>
      <w:r w:rsidR="00FF3E36">
        <w:rPr>
          <w:rFonts w:cstheme="minorHAnsi"/>
          <w:i/>
          <w:iCs/>
        </w:rPr>
        <w:t>organisator</w:t>
      </w:r>
      <w:r w:rsidRPr="0014758F">
        <w:rPr>
          <w:rFonts w:cstheme="minorHAnsi"/>
          <w:i/>
          <w:iCs/>
        </w:rPr>
        <w:t xml:space="preserve"> </w:t>
      </w:r>
      <w:r w:rsidR="003B6E61" w:rsidRPr="0014758F">
        <w:rPr>
          <w:rFonts w:cstheme="minorHAnsi"/>
          <w:i/>
          <w:iCs/>
        </w:rPr>
        <w:t>engageert zich om</w:t>
      </w:r>
      <w:r w:rsidR="00FE73EE">
        <w:rPr>
          <w:rFonts w:cstheme="minorHAnsi"/>
          <w:i/>
          <w:iCs/>
        </w:rPr>
        <w:t xml:space="preserve"> </w:t>
      </w:r>
      <w:r w:rsidR="00FE73EE" w:rsidRPr="0014758F">
        <w:rPr>
          <w:rFonts w:cstheme="minorHAnsi"/>
          <w:i/>
          <w:iCs/>
        </w:rPr>
        <w:t>samen te werken met het lokaal loket kinderopvang</w:t>
      </w:r>
      <w:r w:rsidR="00FE73EE">
        <w:rPr>
          <w:rFonts w:cstheme="minorHAnsi"/>
          <w:i/>
          <w:iCs/>
        </w:rPr>
        <w:t xml:space="preserve"> en</w:t>
      </w:r>
      <w:r w:rsidR="00FE73EE" w:rsidRPr="0014758F">
        <w:rPr>
          <w:rFonts w:cstheme="minorHAnsi"/>
          <w:i/>
          <w:iCs/>
        </w:rPr>
        <w:t xml:space="preserve"> </w:t>
      </w:r>
      <w:r w:rsidR="00FE73EE">
        <w:rPr>
          <w:rFonts w:cstheme="minorHAnsi"/>
          <w:i/>
          <w:iCs/>
        </w:rPr>
        <w:t xml:space="preserve">deel te nemen aan het Lokaal </w:t>
      </w:r>
      <w:r w:rsidR="00FF3E36">
        <w:rPr>
          <w:rFonts w:cstheme="minorHAnsi"/>
          <w:i/>
          <w:iCs/>
        </w:rPr>
        <w:t xml:space="preserve">overleg </w:t>
      </w:r>
      <w:r w:rsidR="00FE73EE">
        <w:rPr>
          <w:rFonts w:cstheme="minorHAnsi"/>
          <w:i/>
          <w:iCs/>
        </w:rPr>
        <w:t>Kinderopvang (LOK)</w:t>
      </w:r>
    </w:p>
    <w:p w14:paraId="69422941" w14:textId="2356EC44" w:rsidR="00CC38DC" w:rsidRDefault="00780313" w:rsidP="00CC38DC">
      <w:pPr>
        <w:rPr>
          <w:rFonts w:cstheme="minorHAnsi"/>
        </w:rPr>
      </w:pPr>
      <w:r w:rsidRPr="006052C0">
        <w:rPr>
          <w:rFonts w:cstheme="minorHAnsi"/>
          <w:b/>
          <w:bCs/>
        </w:rPr>
        <w:t>Motivering</w:t>
      </w:r>
      <w:r w:rsidRPr="008715C7">
        <w:rPr>
          <w:rFonts w:cstheme="minorHAnsi"/>
        </w:rPr>
        <w:t xml:space="preserve">: </w:t>
      </w:r>
      <w:r w:rsidR="00FE73EE">
        <w:rPr>
          <w:rFonts w:cstheme="minorHAnsi"/>
        </w:rPr>
        <w:t>B</w:t>
      </w:r>
      <w:r w:rsidRPr="008715C7">
        <w:rPr>
          <w:rFonts w:cstheme="minorHAnsi"/>
        </w:rPr>
        <w:t>ij een lokaal loket kinderopvang dienen alle kinderopvanginitiatieven te zijn aangesloten</w:t>
      </w:r>
      <w:r w:rsidR="003B6E61">
        <w:rPr>
          <w:rFonts w:cstheme="minorHAnsi"/>
        </w:rPr>
        <w:t xml:space="preserve"> om een duidelijk zicht te hebben op de beschikbare plaatsen</w:t>
      </w:r>
      <w:r w:rsidRPr="008715C7">
        <w:rPr>
          <w:rFonts w:cstheme="minorHAnsi"/>
        </w:rPr>
        <w:t xml:space="preserve">. </w:t>
      </w:r>
      <w:r w:rsidR="00FF3E36">
        <w:rPr>
          <w:rFonts w:cstheme="minorHAnsi"/>
        </w:rPr>
        <w:t xml:space="preserve">Deelname aan het LOK </w:t>
      </w:r>
      <w:r w:rsidR="00FF3E36" w:rsidRPr="00FF3E36">
        <w:rPr>
          <w:rFonts w:cstheme="minorHAnsi"/>
        </w:rPr>
        <w:t xml:space="preserve">versterkt de kwaliteit van het </w:t>
      </w:r>
      <w:r w:rsidR="00FF3E36">
        <w:rPr>
          <w:rFonts w:cstheme="minorHAnsi"/>
        </w:rPr>
        <w:t xml:space="preserve">lokaal </w:t>
      </w:r>
      <w:r w:rsidR="00FF3E36" w:rsidRPr="00FF3E36">
        <w:rPr>
          <w:rFonts w:cstheme="minorHAnsi"/>
        </w:rPr>
        <w:t>beleid</w:t>
      </w:r>
      <w:r w:rsidR="00FF3E36">
        <w:rPr>
          <w:rFonts w:cstheme="minorHAnsi"/>
        </w:rPr>
        <w:t xml:space="preserve"> rond kinderopvang. </w:t>
      </w:r>
      <w:r w:rsidRPr="008715C7">
        <w:rPr>
          <w:rFonts w:cstheme="minorHAnsi"/>
        </w:rPr>
        <w:t>Stad Mechelen is organisator van het lokaal loket kinderopvang</w:t>
      </w:r>
      <w:r w:rsidR="00FF3E36">
        <w:rPr>
          <w:rFonts w:cstheme="minorHAnsi"/>
        </w:rPr>
        <w:t xml:space="preserve"> en het LOK</w:t>
      </w:r>
      <w:r w:rsidRPr="008715C7">
        <w:rPr>
          <w:rFonts w:cstheme="minorHAnsi"/>
        </w:rPr>
        <w:t xml:space="preserve"> in </w:t>
      </w:r>
      <w:r w:rsidR="003B13C6">
        <w:rPr>
          <w:rFonts w:cstheme="minorHAnsi"/>
        </w:rPr>
        <w:t>Mechelen</w:t>
      </w:r>
      <w:r w:rsidR="00FF3E36">
        <w:rPr>
          <w:rFonts w:cstheme="minorHAnsi"/>
        </w:rPr>
        <w:t xml:space="preserve">. </w:t>
      </w:r>
    </w:p>
    <w:p w14:paraId="56B8D8E9" w14:textId="77777777" w:rsidR="00B436AF" w:rsidRPr="00B436AF" w:rsidRDefault="00B436AF" w:rsidP="00CC38DC">
      <w:pPr>
        <w:rPr>
          <w:rFonts w:cstheme="minorHAnsi"/>
        </w:rPr>
      </w:pPr>
    </w:p>
    <w:p w14:paraId="2A3599FA" w14:textId="150516E0" w:rsidR="00CC38DC" w:rsidRPr="008715C7" w:rsidRDefault="002B317E" w:rsidP="008715C7">
      <w:pPr>
        <w:pStyle w:val="Lijstalinea"/>
        <w:numPr>
          <w:ilvl w:val="0"/>
          <w:numId w:val="11"/>
        </w:numPr>
        <w:rPr>
          <w:b/>
          <w:bCs/>
        </w:rPr>
      </w:pPr>
      <w:r w:rsidRPr="008715C7">
        <w:rPr>
          <w:b/>
          <w:bCs/>
        </w:rPr>
        <w:t>Aanvraag opportuniteitsadvies</w:t>
      </w:r>
      <w:r w:rsidR="00CC38DC" w:rsidRPr="008715C7">
        <w:rPr>
          <w:b/>
          <w:bCs/>
        </w:rPr>
        <w:t xml:space="preserve"> bij lokaal bestuur</w:t>
      </w:r>
    </w:p>
    <w:p w14:paraId="4CCC26BE" w14:textId="2CA56ECD" w:rsidR="008048BE" w:rsidRDefault="008048BE" w:rsidP="008048BE">
      <w:pPr>
        <w:spacing w:after="0"/>
        <w:rPr>
          <w:rStyle w:val="Hyperlink"/>
          <w:b/>
          <w:bCs/>
        </w:rPr>
      </w:pPr>
      <w:r>
        <w:t xml:space="preserve">Nadat een kennismakingsgesprek heeft plaatsgevonden (in het kader van het voortraject) kan de aanvraag voor opportuniteitsadvies ingediend worden </w:t>
      </w:r>
      <w:bookmarkStart w:id="1" w:name="_Hlk88574138"/>
      <w:r>
        <w:t xml:space="preserve">bij de stad Mechelen via e-mail: </w:t>
      </w:r>
      <w:hyperlink r:id="rId10" w:history="1">
        <w:r w:rsidRPr="00482E31">
          <w:rPr>
            <w:rStyle w:val="Hyperlink"/>
            <w:b/>
            <w:bCs/>
          </w:rPr>
          <w:t>kinderopvang@mechelen.be</w:t>
        </w:r>
      </w:hyperlink>
    </w:p>
    <w:p w14:paraId="21098491" w14:textId="77777777" w:rsidR="008048BE" w:rsidRDefault="008048BE" w:rsidP="008048BE">
      <w:pPr>
        <w:spacing w:after="0"/>
        <w:rPr>
          <w:rStyle w:val="Hyperlink"/>
          <w:b/>
          <w:bCs/>
          <w:color w:val="auto"/>
        </w:rPr>
      </w:pPr>
    </w:p>
    <w:bookmarkEnd w:id="1"/>
    <w:p w14:paraId="4A07FCEE" w14:textId="2D94FFAB" w:rsidR="000B26D8" w:rsidRDefault="000B26D8" w:rsidP="00CC38DC">
      <w:pPr>
        <w:spacing w:after="0"/>
        <w:rPr>
          <w:rStyle w:val="Hyperlink"/>
          <w:b/>
          <w:bCs/>
        </w:rPr>
      </w:pPr>
      <w:r>
        <w:t xml:space="preserve">De aanvraag voor opportuniteitsadvies dient te gebeuren op basis van </w:t>
      </w:r>
      <w:hyperlink r:id="rId11" w:history="1">
        <w:r w:rsidR="00B436AF" w:rsidRPr="00F5358C">
          <w:rPr>
            <w:rStyle w:val="Hyperlink"/>
          </w:rPr>
          <w:t>dit formulier</w:t>
        </w:r>
      </w:hyperlink>
      <w:r w:rsidR="00B436AF">
        <w:t xml:space="preserve"> </w:t>
      </w:r>
    </w:p>
    <w:p w14:paraId="1C00727E" w14:textId="0274D9EB" w:rsidR="000B26D8" w:rsidRDefault="000B26D8" w:rsidP="00CC38DC">
      <w:pPr>
        <w:spacing w:after="0"/>
        <w:rPr>
          <w:rStyle w:val="Hyperlink"/>
          <w:b/>
          <w:bCs/>
          <w:color w:val="auto"/>
        </w:rPr>
      </w:pPr>
      <w:bookmarkStart w:id="2" w:name="_Hlk87385724"/>
    </w:p>
    <w:bookmarkEnd w:id="2"/>
    <w:p w14:paraId="30805589" w14:textId="2033E945" w:rsidR="00CC38DC" w:rsidRDefault="00F446B6" w:rsidP="00CC38DC">
      <w:pPr>
        <w:spacing w:after="0"/>
      </w:pPr>
      <w:r>
        <w:t>De aanvrager ontvangt</w:t>
      </w:r>
      <w:r w:rsidR="00CC38DC" w:rsidRPr="00514217">
        <w:t xml:space="preserve"> een ontvangstbevestiging binnen de 3 werkdagen. </w:t>
      </w:r>
    </w:p>
    <w:p w14:paraId="4424BCAC" w14:textId="4E5AECCE" w:rsidR="00F446B6" w:rsidRDefault="00F446B6" w:rsidP="00CC38DC">
      <w:pPr>
        <w:spacing w:after="0"/>
      </w:pPr>
    </w:p>
    <w:p w14:paraId="7D26E1F1" w14:textId="0C664ED8" w:rsidR="000B26D8" w:rsidRPr="00AD7867" w:rsidRDefault="000B26D8" w:rsidP="00F446B6">
      <w:pPr>
        <w:jc w:val="both"/>
        <w:rPr>
          <w:i/>
          <w:iCs/>
        </w:rPr>
      </w:pPr>
      <w:r w:rsidRPr="00AD7867">
        <w:rPr>
          <w:i/>
          <w:iCs/>
        </w:rPr>
        <w:t>Stedenbouwkundige voorschriften</w:t>
      </w:r>
    </w:p>
    <w:p w14:paraId="16572B68" w14:textId="30470344" w:rsidR="00F446B6" w:rsidRPr="00AD7867" w:rsidRDefault="003B6E61" w:rsidP="00AD7867">
      <w:pPr>
        <w:jc w:val="both"/>
        <w:rPr>
          <w:i/>
          <w:iCs/>
        </w:rPr>
      </w:pPr>
      <w:r w:rsidRPr="00AD7867">
        <w:t xml:space="preserve">De aanvraag </w:t>
      </w:r>
      <w:r w:rsidR="00B436AF" w:rsidRPr="00AD7867">
        <w:t xml:space="preserve">voor opportuniteitsadvies </w:t>
      </w:r>
      <w:r w:rsidR="000B26D8" w:rsidRPr="00AD7867">
        <w:t>wordt door de medewerker van de regie kinderopvang voorgelegd aan de</w:t>
      </w:r>
      <w:r w:rsidRPr="00AD7867">
        <w:t xml:space="preserve"> projectgroep</w:t>
      </w:r>
      <w:r w:rsidR="00EF160C" w:rsidRPr="00AD7867">
        <w:t xml:space="preserve"> ‘Integraal Overleg’. De medewerker van de regie kinderopvang is </w:t>
      </w:r>
      <w:r w:rsidR="0093637C">
        <w:t xml:space="preserve">indien nodig </w:t>
      </w:r>
      <w:r w:rsidR="00EF160C" w:rsidRPr="00AD7867">
        <w:t xml:space="preserve">aanwezig bij de bespreking van dit agendapunt </w:t>
      </w:r>
      <w:r w:rsidR="0093637C">
        <w:t>om</w:t>
      </w:r>
      <w:r w:rsidR="0093637C" w:rsidRPr="00AD7867">
        <w:t xml:space="preserve"> </w:t>
      </w:r>
      <w:r w:rsidR="00EF160C" w:rsidRPr="00AD7867">
        <w:t xml:space="preserve">meteen op de hoogte te zijn van het advies. </w:t>
      </w:r>
    </w:p>
    <w:p w14:paraId="182D99DB" w14:textId="144373AB" w:rsidR="00D75A6C" w:rsidRPr="00CC38DC" w:rsidRDefault="004F7A00" w:rsidP="0015625D">
      <w:pPr>
        <w:rPr>
          <w:i/>
          <w:iCs/>
        </w:rPr>
      </w:pPr>
      <w:r w:rsidRPr="00CC38DC">
        <w:rPr>
          <w:i/>
          <w:iCs/>
        </w:rPr>
        <w:t>Terugkoppeling advies</w:t>
      </w:r>
      <w:r w:rsidR="00036E06">
        <w:rPr>
          <w:i/>
          <w:iCs/>
        </w:rPr>
        <w:t xml:space="preserve"> aan organisator</w:t>
      </w:r>
    </w:p>
    <w:p w14:paraId="54AD44AE" w14:textId="29D52F8F" w:rsidR="00F446B6" w:rsidRPr="00F446B6" w:rsidRDefault="002E3346" w:rsidP="00F446B6">
      <w:r>
        <w:t xml:space="preserve">De afdeling Sociaal Beleid (i.c. medewerker regie kinderopvang) maakt het opportuniteitsadvies op en koppelt het </w:t>
      </w:r>
      <w:r w:rsidR="00F446B6" w:rsidRPr="00F446B6">
        <w:t xml:space="preserve">opportuniteitsadvies </w:t>
      </w:r>
      <w:r>
        <w:t xml:space="preserve">terug aan de indienende organisator </w:t>
      </w:r>
      <w:r w:rsidR="00F446B6" w:rsidRPr="00F446B6">
        <w:t xml:space="preserve">binnen de 30 </w:t>
      </w:r>
      <w:r w:rsidR="00726A35">
        <w:t xml:space="preserve">kalenderdagen </w:t>
      </w:r>
      <w:r w:rsidR="00F446B6" w:rsidRPr="00F446B6">
        <w:t>na de aanvraag</w:t>
      </w:r>
      <w:r>
        <w:t xml:space="preserve">. </w:t>
      </w:r>
      <w:r w:rsidR="00F446B6" w:rsidRPr="00F446B6">
        <w:t xml:space="preserve">De organisator wordt hierover </w:t>
      </w:r>
      <w:r w:rsidR="00F446B6">
        <w:t>via e-mail</w:t>
      </w:r>
      <w:r w:rsidR="00F446B6" w:rsidRPr="00F446B6">
        <w:t xml:space="preserve"> op de hoogte gebracht en voegt dit advies toe aan de vergunningsaanvraag. </w:t>
      </w:r>
    </w:p>
    <w:p w14:paraId="19366DE2" w14:textId="1CAA1606" w:rsidR="00B436AF" w:rsidRDefault="00F446B6" w:rsidP="00045464">
      <w:pPr>
        <w:keepNext/>
        <w:keepLines/>
        <w:spacing w:before="40" w:after="0"/>
        <w:jc w:val="both"/>
        <w:outlineLvl w:val="2"/>
      </w:pPr>
      <w:r w:rsidRPr="00F446B6">
        <w:t xml:space="preserve">Een opportuniteitsadvies wordt gemotiveerd en is positief of negatief. </w:t>
      </w:r>
    </w:p>
    <w:p w14:paraId="441BB840" w14:textId="77777777" w:rsidR="001A7539" w:rsidRDefault="001A7539" w:rsidP="00045464">
      <w:pPr>
        <w:keepNext/>
        <w:keepLines/>
        <w:spacing w:before="40" w:after="0"/>
        <w:jc w:val="both"/>
        <w:outlineLvl w:val="2"/>
      </w:pPr>
    </w:p>
    <w:p w14:paraId="508A5014" w14:textId="6AAA100B" w:rsidR="00045464" w:rsidRPr="00B436AF" w:rsidRDefault="00045464" w:rsidP="00045464">
      <w:pPr>
        <w:keepNext/>
        <w:keepLines/>
        <w:spacing w:before="40" w:after="0"/>
        <w:jc w:val="both"/>
        <w:outlineLvl w:val="2"/>
        <w:rPr>
          <w:rFonts w:eastAsiaTheme="majorEastAsia" w:cstheme="minorHAnsi"/>
          <w:i/>
          <w:iCs/>
        </w:rPr>
      </w:pPr>
      <w:proofErr w:type="spellStart"/>
      <w:r w:rsidRPr="00B436AF">
        <w:rPr>
          <w:rFonts w:eastAsiaTheme="majorEastAsia" w:cstheme="minorHAnsi"/>
          <w:i/>
          <w:iCs/>
        </w:rPr>
        <w:t>Hoorrecht</w:t>
      </w:r>
      <w:proofErr w:type="spellEnd"/>
    </w:p>
    <w:p w14:paraId="57C3BC06" w14:textId="77777777" w:rsidR="00045464" w:rsidRPr="00B436AF" w:rsidRDefault="00045464" w:rsidP="00045464">
      <w:pPr>
        <w:keepNext/>
        <w:keepLines/>
        <w:spacing w:before="40" w:after="0"/>
        <w:jc w:val="both"/>
        <w:outlineLvl w:val="2"/>
        <w:rPr>
          <w:rFonts w:eastAsiaTheme="majorEastAsia" w:cstheme="minorHAnsi"/>
          <w:i/>
          <w:iCs/>
          <w:color w:val="1F3763" w:themeColor="accent1" w:themeShade="7F"/>
        </w:rPr>
      </w:pPr>
    </w:p>
    <w:p w14:paraId="14B9BD9A" w14:textId="283ABC4E" w:rsidR="00FF3E36" w:rsidRPr="00FF3E36" w:rsidRDefault="00045464" w:rsidP="00045464">
      <w:pPr>
        <w:rPr>
          <w:b/>
          <w:bCs/>
          <w:color w:val="0563C1" w:themeColor="hyperlink"/>
          <w:u w:val="single"/>
        </w:rPr>
      </w:pPr>
      <w:r w:rsidRPr="00B436AF">
        <w:rPr>
          <w:rFonts w:cstheme="minorHAnsi"/>
        </w:rPr>
        <w:t xml:space="preserve">Een organisator kan via de procedure </w:t>
      </w:r>
      <w:proofErr w:type="spellStart"/>
      <w:r w:rsidRPr="00B436AF">
        <w:rPr>
          <w:rFonts w:cstheme="minorHAnsi"/>
        </w:rPr>
        <w:t>hoorrecht</w:t>
      </w:r>
      <w:proofErr w:type="spellEnd"/>
      <w:r w:rsidRPr="00B436AF">
        <w:rPr>
          <w:rFonts w:cstheme="minorHAnsi"/>
        </w:rPr>
        <w:t xml:space="preserve"> </w:t>
      </w:r>
      <w:r w:rsidR="006710B5">
        <w:rPr>
          <w:rFonts w:cstheme="minorHAnsi"/>
        </w:rPr>
        <w:t xml:space="preserve">(= recht om gehoord te worden) </w:t>
      </w:r>
      <w:r w:rsidRPr="00B436AF">
        <w:rPr>
          <w:rFonts w:cstheme="minorHAnsi"/>
        </w:rPr>
        <w:t xml:space="preserve">opmerkingen formuleren over het uitgebracht advies. Deze procedure treedt in werking vanaf het moment dat het advies werd bekend gemaakt. De organisator heeft 30 dagen de tijd om te reageren op het advies. Dit kan </w:t>
      </w:r>
      <w:r>
        <w:rPr>
          <w:rFonts w:cstheme="minorHAnsi"/>
        </w:rPr>
        <w:t xml:space="preserve">via e-mail: </w:t>
      </w:r>
      <w:hyperlink r:id="rId12" w:history="1">
        <w:r w:rsidRPr="00482E31">
          <w:rPr>
            <w:rStyle w:val="Hyperlink"/>
            <w:b/>
            <w:bCs/>
          </w:rPr>
          <w:t>kinderopvang@mechelen.be</w:t>
        </w:r>
      </w:hyperlink>
    </w:p>
    <w:p w14:paraId="38F1B2CC" w14:textId="553DCBA2" w:rsidR="0015625D" w:rsidRDefault="0015625D" w:rsidP="008715C7">
      <w:pPr>
        <w:pStyle w:val="Lijstalinea"/>
        <w:numPr>
          <w:ilvl w:val="0"/>
          <w:numId w:val="11"/>
        </w:numPr>
        <w:rPr>
          <w:b/>
          <w:bCs/>
        </w:rPr>
      </w:pPr>
      <w:r w:rsidRPr="00DA1270">
        <w:rPr>
          <w:b/>
          <w:bCs/>
        </w:rPr>
        <w:t>Rol L</w:t>
      </w:r>
      <w:r w:rsidR="00C540FC" w:rsidRPr="00DA1270">
        <w:rPr>
          <w:b/>
          <w:bCs/>
        </w:rPr>
        <w:t>okaal overleg Kinderopvang</w:t>
      </w:r>
      <w:r w:rsidR="00091170">
        <w:rPr>
          <w:b/>
          <w:bCs/>
        </w:rPr>
        <w:t xml:space="preserve"> (LOK)</w:t>
      </w:r>
    </w:p>
    <w:p w14:paraId="69873962" w14:textId="451C3F89" w:rsidR="00F446B6" w:rsidRPr="00F446B6" w:rsidRDefault="00F446B6" w:rsidP="00F446B6">
      <w:pPr>
        <w:jc w:val="both"/>
      </w:pPr>
      <w:r w:rsidRPr="00F446B6">
        <w:lastRenderedPageBreak/>
        <w:t xml:space="preserve">De procedure voor het opportuniteitsadvies werd opgemaakt in samenspraak met het LOK. </w:t>
      </w:r>
    </w:p>
    <w:p w14:paraId="5AFDE5BD" w14:textId="4C18E867" w:rsidR="00B436AF" w:rsidRPr="005F0655" w:rsidRDefault="00F446B6" w:rsidP="00BB79AA">
      <w:pPr>
        <w:jc w:val="both"/>
      </w:pPr>
      <w:r>
        <w:t xml:space="preserve">De afdeling Sociaal Beleid (i.c. medewerker regie kinderopvang) maakt het opportuniteitsadvies op volgens </w:t>
      </w:r>
      <w:r w:rsidR="00045464">
        <w:t>de hier beschreven procedure en koppelt het advies telkens terug</w:t>
      </w:r>
      <w:r w:rsidRPr="00F446B6">
        <w:t xml:space="preserve"> op de eerstvolgende bijeenkomst van het LOK. </w:t>
      </w:r>
    </w:p>
    <w:p w14:paraId="02EA81C7" w14:textId="13F67CD1" w:rsidR="00045464" w:rsidRPr="00B436AF" w:rsidRDefault="004E253F" w:rsidP="00B436AF">
      <w:pPr>
        <w:pStyle w:val="Lijstalinea"/>
        <w:numPr>
          <w:ilvl w:val="0"/>
          <w:numId w:val="11"/>
        </w:numPr>
        <w:rPr>
          <w:b/>
          <w:bCs/>
        </w:rPr>
      </w:pPr>
      <w:r w:rsidRPr="00B436AF">
        <w:rPr>
          <w:b/>
          <w:bCs/>
        </w:rPr>
        <w:t xml:space="preserve">Bekendmaking </w:t>
      </w:r>
    </w:p>
    <w:p w14:paraId="75ED37C3" w14:textId="77777777" w:rsidR="00045464" w:rsidRDefault="00045464" w:rsidP="00045464">
      <w:pPr>
        <w:pStyle w:val="Lijstalinea"/>
      </w:pPr>
    </w:p>
    <w:p w14:paraId="6375C3C2" w14:textId="721F1EF6" w:rsidR="004E253F" w:rsidRPr="00A94DF4" w:rsidRDefault="00045464" w:rsidP="00045464">
      <w:pPr>
        <w:pStyle w:val="Lijstalinea"/>
        <w:ind w:left="0"/>
      </w:pPr>
      <w:r>
        <w:t>Deze procedure zal bekendgemaakt worden:</w:t>
      </w:r>
    </w:p>
    <w:p w14:paraId="37E3CB1C" w14:textId="0623A9B9" w:rsidR="004E253F" w:rsidRPr="00A94DF4" w:rsidRDefault="004E253F" w:rsidP="00DA1270">
      <w:pPr>
        <w:pStyle w:val="Lijstalinea"/>
        <w:numPr>
          <w:ilvl w:val="0"/>
          <w:numId w:val="2"/>
        </w:numPr>
      </w:pPr>
      <w:r w:rsidRPr="00A94DF4">
        <w:t>via het Lokaal Overleg Kinderopvang</w:t>
      </w:r>
      <w:r>
        <w:t>:  via e-mail en een voorstelling op het LOK</w:t>
      </w:r>
    </w:p>
    <w:p w14:paraId="04D49417" w14:textId="09D83194" w:rsidR="00460567" w:rsidRPr="00460567" w:rsidRDefault="004E253F" w:rsidP="00D06B9B">
      <w:pPr>
        <w:pStyle w:val="Lijstalinea"/>
        <w:numPr>
          <w:ilvl w:val="0"/>
          <w:numId w:val="2"/>
        </w:numPr>
      </w:pPr>
      <w:r w:rsidRPr="00A94DF4">
        <w:t xml:space="preserve">via de website van de stad : </w:t>
      </w:r>
      <w:hyperlink r:id="rId13" w:history="1">
        <w:r w:rsidR="009460CF" w:rsidRPr="008C2652">
          <w:rPr>
            <w:rStyle w:val="Hyperlink"/>
          </w:rPr>
          <w:t>www.mechelen.be/kinderopvang</w:t>
        </w:r>
      </w:hyperlink>
    </w:p>
    <w:p w14:paraId="5B0DFF2E" w14:textId="2BF451EF" w:rsidR="00D06B9B" w:rsidRPr="00D06B9B" w:rsidRDefault="00D06B9B" w:rsidP="00D06B9B">
      <w:pPr>
        <w:pStyle w:val="Lijstalinea"/>
        <w:rPr>
          <w:b/>
          <w:bCs/>
        </w:rPr>
      </w:pPr>
    </w:p>
    <w:p w14:paraId="79E5B919" w14:textId="77777777" w:rsidR="004E253F" w:rsidRPr="00A94DF4" w:rsidRDefault="004E253F" w:rsidP="004E253F">
      <w:pPr>
        <w:pStyle w:val="Lijstalinea"/>
        <w:numPr>
          <w:ilvl w:val="0"/>
          <w:numId w:val="1"/>
        </w:numPr>
        <w:rPr>
          <w:b/>
          <w:bCs/>
        </w:rPr>
      </w:pPr>
    </w:p>
    <w:p w14:paraId="7CFAE944" w14:textId="2AA2938B" w:rsidR="004E253F" w:rsidRPr="00DA1270" w:rsidRDefault="00B436AF" w:rsidP="008715C7">
      <w:pPr>
        <w:pStyle w:val="Lijstalinea"/>
        <w:numPr>
          <w:ilvl w:val="0"/>
          <w:numId w:val="11"/>
        </w:numPr>
        <w:rPr>
          <w:b/>
          <w:bCs/>
        </w:rPr>
      </w:pPr>
      <w:r>
        <w:rPr>
          <w:b/>
          <w:bCs/>
        </w:rPr>
        <w:t>Contactpersoon</w:t>
      </w:r>
      <w:r w:rsidR="004E253F" w:rsidRPr="00DA1270">
        <w:rPr>
          <w:b/>
          <w:bCs/>
        </w:rPr>
        <w:t xml:space="preserve"> lokaal bestuur</w:t>
      </w:r>
    </w:p>
    <w:p w14:paraId="255D4CFB" w14:textId="3F1E1D50" w:rsidR="00045464" w:rsidRDefault="004E253F" w:rsidP="004E253F">
      <w:r w:rsidRPr="00A94DF4">
        <w:t>Indien organisatoren vragen hebben over de</w:t>
      </w:r>
      <w:r w:rsidR="00045464">
        <w:t>ze</w:t>
      </w:r>
      <w:r w:rsidRPr="00A94DF4">
        <w:t xml:space="preserve"> </w:t>
      </w:r>
      <w:r w:rsidR="00B436AF">
        <w:t xml:space="preserve">advies </w:t>
      </w:r>
      <w:r w:rsidR="00045464">
        <w:t xml:space="preserve">procedure </w:t>
      </w:r>
      <w:r w:rsidRPr="00A94DF4">
        <w:t xml:space="preserve">kan men contact opnemen met </w:t>
      </w:r>
    </w:p>
    <w:p w14:paraId="17F0F525" w14:textId="3BF6460B" w:rsidR="003C4508" w:rsidRDefault="00045464" w:rsidP="003C4508">
      <w:pPr>
        <w:spacing w:after="0"/>
        <w:rPr>
          <w:color w:val="0563C1" w:themeColor="hyperlink"/>
          <w:u w:val="single"/>
        </w:rPr>
      </w:pPr>
      <w:r w:rsidRPr="003C4508">
        <w:t xml:space="preserve">Paméla Van Even; </w:t>
      </w:r>
      <w:r w:rsidR="008048BE" w:rsidRPr="003C4508">
        <w:t xml:space="preserve"> </w:t>
      </w:r>
      <w:r w:rsidR="003C4508" w:rsidRPr="003C4508">
        <w:t xml:space="preserve">email: </w:t>
      </w:r>
      <w:hyperlink r:id="rId14" w:history="1">
        <w:r w:rsidR="003C4508" w:rsidRPr="003C4508">
          <w:rPr>
            <w:rStyle w:val="Hyperlink"/>
            <w:b/>
            <w:bCs/>
          </w:rPr>
          <w:t>kinderopvang@mechelen.be</w:t>
        </w:r>
      </w:hyperlink>
      <w:r w:rsidR="003C4508" w:rsidRPr="00FE73EE">
        <w:t xml:space="preserve"> </w:t>
      </w:r>
    </w:p>
    <w:p w14:paraId="45E2EA33" w14:textId="11F952BA" w:rsidR="008048BE" w:rsidRDefault="008048BE" w:rsidP="004E253F"/>
    <w:p w14:paraId="4459BE5E" w14:textId="3548DB17" w:rsidR="008868DF" w:rsidRPr="000A26B0" w:rsidRDefault="00F5358C" w:rsidP="00A94DF4">
      <w:pPr>
        <w:rPr>
          <w:lang w:val="en-US"/>
        </w:rPr>
      </w:pPr>
    </w:p>
    <w:sectPr w:rsidR="008868DF" w:rsidRPr="000A2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853"/>
    <w:multiLevelType w:val="hybridMultilevel"/>
    <w:tmpl w:val="2F36BAB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C1940B7"/>
    <w:multiLevelType w:val="hybridMultilevel"/>
    <w:tmpl w:val="F4F86B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1E279D4"/>
    <w:multiLevelType w:val="hybridMultilevel"/>
    <w:tmpl w:val="3030FC84"/>
    <w:lvl w:ilvl="0" w:tplc="D62617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DE2BAE"/>
    <w:multiLevelType w:val="multilevel"/>
    <w:tmpl w:val="411C19B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4" w15:restartNumberingAfterBreak="0">
    <w:nsid w:val="35775A32"/>
    <w:multiLevelType w:val="hybridMultilevel"/>
    <w:tmpl w:val="9A2AA3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2877BC2"/>
    <w:multiLevelType w:val="hybridMultilevel"/>
    <w:tmpl w:val="1EE482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D9166C7"/>
    <w:multiLevelType w:val="hybridMultilevel"/>
    <w:tmpl w:val="8E945B3C"/>
    <w:lvl w:ilvl="0" w:tplc="148ED2C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24161A2"/>
    <w:multiLevelType w:val="hybridMultilevel"/>
    <w:tmpl w:val="93E085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AA662BB"/>
    <w:multiLevelType w:val="hybridMultilevel"/>
    <w:tmpl w:val="A8F67C08"/>
    <w:lvl w:ilvl="0" w:tplc="83C830AC">
      <w:start w:val="3"/>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66785233"/>
    <w:multiLevelType w:val="hybridMultilevel"/>
    <w:tmpl w:val="5F38484E"/>
    <w:lvl w:ilvl="0" w:tplc="854E6E28">
      <w:start w:val="2"/>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6A8C3D2D"/>
    <w:multiLevelType w:val="hybridMultilevel"/>
    <w:tmpl w:val="451EEFDA"/>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1" w15:restartNumberingAfterBreak="0">
    <w:nsid w:val="6B335984"/>
    <w:multiLevelType w:val="hybridMultilevel"/>
    <w:tmpl w:val="D4B24B68"/>
    <w:lvl w:ilvl="0" w:tplc="3E0A9AE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D191D48"/>
    <w:multiLevelType w:val="hybridMultilevel"/>
    <w:tmpl w:val="FB5EFBEC"/>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3" w15:restartNumberingAfterBreak="0">
    <w:nsid w:val="72380ED3"/>
    <w:multiLevelType w:val="hybridMultilevel"/>
    <w:tmpl w:val="C1B614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13"/>
  </w:num>
  <w:num w:numId="5">
    <w:abstractNumId w:val="0"/>
  </w:num>
  <w:num w:numId="6">
    <w:abstractNumId w:val="1"/>
  </w:num>
  <w:num w:numId="7">
    <w:abstractNumId w:val="7"/>
  </w:num>
  <w:num w:numId="8">
    <w:abstractNumId w:val="5"/>
  </w:num>
  <w:num w:numId="9">
    <w:abstractNumId w:val="9"/>
  </w:num>
  <w:num w:numId="10">
    <w:abstractNumId w:val="10"/>
  </w:num>
  <w:num w:numId="11">
    <w:abstractNumId w:val="8"/>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F4"/>
    <w:rsid w:val="00002CF4"/>
    <w:rsid w:val="00036E06"/>
    <w:rsid w:val="00045464"/>
    <w:rsid w:val="00091170"/>
    <w:rsid w:val="00096BBB"/>
    <w:rsid w:val="000A26B0"/>
    <w:rsid w:val="000B26D8"/>
    <w:rsid w:val="000B5ED9"/>
    <w:rsid w:val="00100171"/>
    <w:rsid w:val="00136909"/>
    <w:rsid w:val="0014758F"/>
    <w:rsid w:val="001512A7"/>
    <w:rsid w:val="0015625D"/>
    <w:rsid w:val="0018019D"/>
    <w:rsid w:val="001A7539"/>
    <w:rsid w:val="001D5D94"/>
    <w:rsid w:val="00200ED4"/>
    <w:rsid w:val="00207489"/>
    <w:rsid w:val="00224CCD"/>
    <w:rsid w:val="00237903"/>
    <w:rsid w:val="002449F5"/>
    <w:rsid w:val="002A4EF4"/>
    <w:rsid w:val="002B317E"/>
    <w:rsid w:val="002C2E0F"/>
    <w:rsid w:val="002E3346"/>
    <w:rsid w:val="003112BC"/>
    <w:rsid w:val="0039599E"/>
    <w:rsid w:val="003A58E1"/>
    <w:rsid w:val="003B13C6"/>
    <w:rsid w:val="003B6E61"/>
    <w:rsid w:val="003C4508"/>
    <w:rsid w:val="00404B08"/>
    <w:rsid w:val="004568D6"/>
    <w:rsid w:val="00460567"/>
    <w:rsid w:val="00461319"/>
    <w:rsid w:val="00481266"/>
    <w:rsid w:val="00482E31"/>
    <w:rsid w:val="004D2D72"/>
    <w:rsid w:val="004E253F"/>
    <w:rsid w:val="004F7A00"/>
    <w:rsid w:val="0051050F"/>
    <w:rsid w:val="00514217"/>
    <w:rsid w:val="00531AB6"/>
    <w:rsid w:val="00572B20"/>
    <w:rsid w:val="0057780A"/>
    <w:rsid w:val="00581940"/>
    <w:rsid w:val="00595AAD"/>
    <w:rsid w:val="005B067E"/>
    <w:rsid w:val="005C0111"/>
    <w:rsid w:val="005F0655"/>
    <w:rsid w:val="006052C0"/>
    <w:rsid w:val="0062178F"/>
    <w:rsid w:val="006455FE"/>
    <w:rsid w:val="00650438"/>
    <w:rsid w:val="00664436"/>
    <w:rsid w:val="006710B5"/>
    <w:rsid w:val="006A39A6"/>
    <w:rsid w:val="006A490E"/>
    <w:rsid w:val="006B3818"/>
    <w:rsid w:val="00701324"/>
    <w:rsid w:val="00706A0D"/>
    <w:rsid w:val="00726A35"/>
    <w:rsid w:val="00735BAE"/>
    <w:rsid w:val="00780313"/>
    <w:rsid w:val="0078668C"/>
    <w:rsid w:val="007A2D2E"/>
    <w:rsid w:val="007B5168"/>
    <w:rsid w:val="007E42CD"/>
    <w:rsid w:val="0080273E"/>
    <w:rsid w:val="008048BE"/>
    <w:rsid w:val="00805DEE"/>
    <w:rsid w:val="008320E4"/>
    <w:rsid w:val="008715C7"/>
    <w:rsid w:val="00877F53"/>
    <w:rsid w:val="00882E3D"/>
    <w:rsid w:val="008D563D"/>
    <w:rsid w:val="0093637C"/>
    <w:rsid w:val="009460CF"/>
    <w:rsid w:val="00971EFF"/>
    <w:rsid w:val="009B17D0"/>
    <w:rsid w:val="009E0DAC"/>
    <w:rsid w:val="00A34671"/>
    <w:rsid w:val="00A378A9"/>
    <w:rsid w:val="00A761F6"/>
    <w:rsid w:val="00A94DF4"/>
    <w:rsid w:val="00AA0B43"/>
    <w:rsid w:val="00AA4CC9"/>
    <w:rsid w:val="00AB315F"/>
    <w:rsid w:val="00AD0F12"/>
    <w:rsid w:val="00AD4212"/>
    <w:rsid w:val="00AD7867"/>
    <w:rsid w:val="00B436AF"/>
    <w:rsid w:val="00BA1C91"/>
    <w:rsid w:val="00BB79AA"/>
    <w:rsid w:val="00BE045D"/>
    <w:rsid w:val="00C32151"/>
    <w:rsid w:val="00C37F47"/>
    <w:rsid w:val="00C540FC"/>
    <w:rsid w:val="00C567C0"/>
    <w:rsid w:val="00C5782F"/>
    <w:rsid w:val="00C724B9"/>
    <w:rsid w:val="00C84D14"/>
    <w:rsid w:val="00CC38DC"/>
    <w:rsid w:val="00D004A0"/>
    <w:rsid w:val="00D032F2"/>
    <w:rsid w:val="00D05C19"/>
    <w:rsid w:val="00D06B9B"/>
    <w:rsid w:val="00D15455"/>
    <w:rsid w:val="00D158FF"/>
    <w:rsid w:val="00D75A6C"/>
    <w:rsid w:val="00D83042"/>
    <w:rsid w:val="00DA1270"/>
    <w:rsid w:val="00DC24BC"/>
    <w:rsid w:val="00DC6F22"/>
    <w:rsid w:val="00E053AB"/>
    <w:rsid w:val="00E37A9A"/>
    <w:rsid w:val="00E577BF"/>
    <w:rsid w:val="00E87992"/>
    <w:rsid w:val="00E95A78"/>
    <w:rsid w:val="00EB06CB"/>
    <w:rsid w:val="00EB7818"/>
    <w:rsid w:val="00ED3D5D"/>
    <w:rsid w:val="00ED6803"/>
    <w:rsid w:val="00EE0E2A"/>
    <w:rsid w:val="00EE2716"/>
    <w:rsid w:val="00EE4BA7"/>
    <w:rsid w:val="00EF160C"/>
    <w:rsid w:val="00F31425"/>
    <w:rsid w:val="00F446B6"/>
    <w:rsid w:val="00F5358C"/>
    <w:rsid w:val="00F57B01"/>
    <w:rsid w:val="00F66680"/>
    <w:rsid w:val="00F7407E"/>
    <w:rsid w:val="00F8529E"/>
    <w:rsid w:val="00FE19AE"/>
    <w:rsid w:val="00FE73EE"/>
    <w:rsid w:val="00FE75B8"/>
    <w:rsid w:val="00FF3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E5BA"/>
  <w15:chartTrackingRefBased/>
  <w15:docId w15:val="{9C5E967A-E64E-4FE4-A29C-00DB9CD4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4DF4"/>
    <w:pPr>
      <w:ind w:left="720"/>
      <w:contextualSpacing/>
    </w:pPr>
  </w:style>
  <w:style w:type="character" w:styleId="Hyperlink">
    <w:name w:val="Hyperlink"/>
    <w:basedOn w:val="Standaardalinea-lettertype"/>
    <w:uiPriority w:val="99"/>
    <w:unhideWhenUsed/>
    <w:rsid w:val="00482E31"/>
    <w:rPr>
      <w:color w:val="0563C1" w:themeColor="hyperlink"/>
      <w:u w:val="single"/>
    </w:rPr>
  </w:style>
  <w:style w:type="character" w:styleId="Onopgelostemelding">
    <w:name w:val="Unresolved Mention"/>
    <w:basedOn w:val="Standaardalinea-lettertype"/>
    <w:uiPriority w:val="99"/>
    <w:semiHidden/>
    <w:unhideWhenUsed/>
    <w:rsid w:val="00482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99435">
      <w:bodyDiv w:val="1"/>
      <w:marLeft w:val="0"/>
      <w:marRight w:val="0"/>
      <w:marTop w:val="0"/>
      <w:marBottom w:val="0"/>
      <w:divBdr>
        <w:top w:val="none" w:sz="0" w:space="0" w:color="auto"/>
        <w:left w:val="none" w:sz="0" w:space="0" w:color="auto"/>
        <w:bottom w:val="none" w:sz="0" w:space="0" w:color="auto"/>
        <w:right w:val="none" w:sz="0" w:space="0" w:color="auto"/>
      </w:divBdr>
    </w:div>
    <w:div w:id="1045980446">
      <w:bodyDiv w:val="1"/>
      <w:marLeft w:val="0"/>
      <w:marRight w:val="0"/>
      <w:marTop w:val="0"/>
      <w:marBottom w:val="0"/>
      <w:divBdr>
        <w:top w:val="none" w:sz="0" w:space="0" w:color="auto"/>
        <w:left w:val="none" w:sz="0" w:space="0" w:color="auto"/>
        <w:bottom w:val="none" w:sz="0" w:space="0" w:color="auto"/>
        <w:right w:val="none" w:sz="0" w:space="0" w:color="auto"/>
      </w:divBdr>
    </w:div>
    <w:div w:id="13273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chelen.be/kinderopva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nderopvang@mechel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chelen.be/formulier-opportuniteitsadvies-mechel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kinderopvang@mechelen.be" TargetMode="External"/><Relationship Id="rId4" Type="http://schemas.openxmlformats.org/officeDocument/2006/relationships/customXml" Target="../customXml/item4.xml"/><Relationship Id="rId9" Type="http://schemas.openxmlformats.org/officeDocument/2006/relationships/hyperlink" Target="https://beslissingenvlaamseregering.vlaanderen.be/document-view/600FC8C86B34EF0009000088" TargetMode="External"/><Relationship Id="rId14" Type="http://schemas.openxmlformats.org/officeDocument/2006/relationships/hyperlink" Target="mailto:kinderopvang@mechel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1F4E349A6CF3429507D96FE8E5D9AF" ma:contentTypeVersion="11" ma:contentTypeDescription="Een nieuw document maken." ma:contentTypeScope="" ma:versionID="5621d9c4beb29e18b86e8fe71d0a176f">
  <xsd:schema xmlns:xsd="http://www.w3.org/2001/XMLSchema" xmlns:xs="http://www.w3.org/2001/XMLSchema" xmlns:p="http://schemas.microsoft.com/office/2006/metadata/properties" xmlns:ns3="146cb2ba-dc73-46b0-bdd6-41a4f86bb1ce" xmlns:ns4="ae79a944-9fc0-475b-bef6-dacc49cfc2c1" targetNamespace="http://schemas.microsoft.com/office/2006/metadata/properties" ma:root="true" ma:fieldsID="02616f2f594134626c023a223d9ce297" ns3:_="" ns4:_="">
    <xsd:import namespace="146cb2ba-dc73-46b0-bdd6-41a4f86bb1ce"/>
    <xsd:import namespace="ae79a944-9fc0-475b-bef6-dacc49cfc2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cb2ba-dc73-46b0-bdd6-41a4f86bb1c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9a944-9fc0-475b-bef6-dacc49cfc2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92722-11F7-4254-80A2-D277EA48D7D2}">
  <ds:schemaRefs>
    <ds:schemaRef ds:uri="http://schemas.openxmlformats.org/officeDocument/2006/bibliography"/>
  </ds:schemaRefs>
</ds:datastoreItem>
</file>

<file path=customXml/itemProps2.xml><?xml version="1.0" encoding="utf-8"?>
<ds:datastoreItem xmlns:ds="http://schemas.openxmlformats.org/officeDocument/2006/customXml" ds:itemID="{ACBE9060-50A9-436F-8F59-72DDE42E5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cb2ba-dc73-46b0-bdd6-41a4f86bb1ce"/>
    <ds:schemaRef ds:uri="ae79a944-9fc0-475b-bef6-dacc49cfc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AF188-ABD6-42D5-8016-401B281C2298}">
  <ds:schemaRefs>
    <ds:schemaRef ds:uri="http://schemas.microsoft.com/sharepoint/v3/contenttype/forms"/>
  </ds:schemaRefs>
</ds:datastoreItem>
</file>

<file path=customXml/itemProps4.xml><?xml version="1.0" encoding="utf-8"?>
<ds:datastoreItem xmlns:ds="http://schemas.openxmlformats.org/officeDocument/2006/customXml" ds:itemID="{805D11D3-F1F7-458F-B123-E5AFE2C36D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1247</Words>
  <Characters>6862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Verdickt Wendy</dc:creator>
  <cp:keywords/>
  <dc:description/>
  <cp:lastModifiedBy>Janssens Birgit</cp:lastModifiedBy>
  <cp:revision>17</cp:revision>
  <cp:lastPrinted>2021-12-09T08:29:00Z</cp:lastPrinted>
  <dcterms:created xsi:type="dcterms:W3CDTF">2021-11-23T14:23:00Z</dcterms:created>
  <dcterms:modified xsi:type="dcterms:W3CDTF">2021-12-16T13:32:00Z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0x0101000E1F4E349A6CF3429507D96FE8E5D9AF</vt:lpwstr>
  </property>
</Properties>
</file>